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98526" w14:textId="77777777" w:rsidR="00D04307" w:rsidRPr="003808F1" w:rsidRDefault="00D04307">
      <w:pPr>
        <w:rPr>
          <w:rFonts w:ascii="Arial" w:hAnsi="Arial" w:cs="Arial"/>
          <w:sz w:val="24"/>
          <w:szCs w:val="24"/>
        </w:rPr>
      </w:pPr>
    </w:p>
    <w:tbl>
      <w:tblPr>
        <w:tblpPr w:leftFromText="180" w:rightFromText="180" w:vertAnchor="text" w:horzAnchor="margin"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3"/>
        <w:gridCol w:w="1814"/>
      </w:tblGrid>
      <w:tr w:rsidR="003263BE" w:rsidRPr="006B49CA" w14:paraId="7053F1A0" w14:textId="77777777" w:rsidTr="00A14DF1">
        <w:tc>
          <w:tcPr>
            <w:tcW w:w="7933" w:type="dxa"/>
            <w:shd w:val="clear" w:color="auto" w:fill="CCCCCC"/>
          </w:tcPr>
          <w:p w14:paraId="7795BFB8" w14:textId="23140C9F" w:rsidR="003263BE" w:rsidRPr="006B49CA" w:rsidRDefault="0010494B" w:rsidP="007A39FE">
            <w:pPr>
              <w:pStyle w:val="Cabealho"/>
              <w:jc w:val="center"/>
              <w:rPr>
                <w:rFonts w:ascii="Arial" w:hAnsi="Arial" w:cs="Arial"/>
                <w:sz w:val="22"/>
                <w:szCs w:val="22"/>
              </w:rPr>
            </w:pPr>
            <w:r w:rsidRPr="006B49CA">
              <w:rPr>
                <w:rFonts w:ascii="Arial" w:hAnsi="Arial" w:cs="Arial"/>
                <w:b/>
                <w:bCs/>
                <w:sz w:val="22"/>
                <w:szCs w:val="22"/>
              </w:rPr>
              <w:t>A</w:t>
            </w:r>
            <w:r w:rsidR="003263BE" w:rsidRPr="006B49CA">
              <w:rPr>
                <w:rFonts w:ascii="Arial" w:hAnsi="Arial" w:cs="Arial"/>
                <w:b/>
                <w:bCs/>
                <w:sz w:val="22"/>
                <w:szCs w:val="22"/>
              </w:rPr>
              <w:t xml:space="preserve">ta de Reunião </w:t>
            </w:r>
            <w:r w:rsidR="00910AF5" w:rsidRPr="006B49CA">
              <w:rPr>
                <w:rFonts w:ascii="Arial" w:hAnsi="Arial" w:cs="Arial"/>
                <w:b/>
                <w:bCs/>
                <w:sz w:val="22"/>
                <w:szCs w:val="22"/>
              </w:rPr>
              <w:t>Extrao</w:t>
            </w:r>
            <w:r w:rsidR="003263BE" w:rsidRPr="006B49CA">
              <w:rPr>
                <w:rFonts w:ascii="Arial" w:hAnsi="Arial" w:cs="Arial"/>
                <w:b/>
                <w:bCs/>
                <w:sz w:val="22"/>
                <w:szCs w:val="22"/>
              </w:rPr>
              <w:t>rdinária da Câmara Temática de Mobilidade e Logística</w:t>
            </w:r>
          </w:p>
        </w:tc>
        <w:tc>
          <w:tcPr>
            <w:tcW w:w="1814" w:type="dxa"/>
            <w:shd w:val="clear" w:color="auto" w:fill="CCCCCC"/>
            <w:vAlign w:val="center"/>
          </w:tcPr>
          <w:p w14:paraId="46E8E988" w14:textId="2B194EC4" w:rsidR="003263BE" w:rsidRPr="006B49CA" w:rsidRDefault="003263BE" w:rsidP="00751D93">
            <w:pPr>
              <w:pStyle w:val="Cabealho"/>
              <w:jc w:val="center"/>
              <w:rPr>
                <w:rFonts w:ascii="Arial" w:hAnsi="Arial" w:cs="Arial"/>
                <w:sz w:val="22"/>
                <w:szCs w:val="22"/>
              </w:rPr>
            </w:pPr>
            <w:r w:rsidRPr="006B49CA">
              <w:rPr>
                <w:rFonts w:ascii="Arial" w:hAnsi="Arial" w:cs="Arial"/>
                <w:b/>
                <w:sz w:val="22"/>
                <w:szCs w:val="22"/>
              </w:rPr>
              <w:t>N</w:t>
            </w:r>
            <w:r w:rsidRPr="006B49CA">
              <w:rPr>
                <w:rFonts w:ascii="Arial" w:hAnsi="Arial" w:cs="Arial"/>
                <w:b/>
                <w:sz w:val="22"/>
                <w:szCs w:val="22"/>
              </w:rPr>
              <w:sym w:font="Symbol" w:char="00B0"/>
            </w:r>
            <w:r w:rsidR="001E23B6" w:rsidRPr="006B49CA">
              <w:rPr>
                <w:rFonts w:ascii="Arial" w:hAnsi="Arial" w:cs="Arial"/>
                <w:b/>
                <w:sz w:val="22"/>
                <w:szCs w:val="22"/>
              </w:rPr>
              <w:t xml:space="preserve"> 0</w:t>
            </w:r>
            <w:r w:rsidR="00512EB5" w:rsidRPr="006B49CA">
              <w:rPr>
                <w:rFonts w:ascii="Arial" w:hAnsi="Arial" w:cs="Arial"/>
                <w:b/>
                <w:sz w:val="22"/>
                <w:szCs w:val="22"/>
              </w:rPr>
              <w:t>0</w:t>
            </w:r>
            <w:r w:rsidR="00751D93" w:rsidRPr="006B49CA">
              <w:rPr>
                <w:rFonts w:ascii="Arial" w:hAnsi="Arial" w:cs="Arial"/>
                <w:b/>
                <w:sz w:val="22"/>
                <w:szCs w:val="22"/>
              </w:rPr>
              <w:t>6</w:t>
            </w:r>
            <w:r w:rsidRPr="006B49CA">
              <w:rPr>
                <w:rFonts w:ascii="Arial" w:hAnsi="Arial" w:cs="Arial"/>
                <w:b/>
                <w:sz w:val="22"/>
                <w:szCs w:val="22"/>
              </w:rPr>
              <w:t>/202</w:t>
            </w:r>
            <w:r w:rsidR="00512EB5" w:rsidRPr="006B49CA">
              <w:rPr>
                <w:rFonts w:ascii="Arial" w:hAnsi="Arial" w:cs="Arial"/>
                <w:b/>
                <w:sz w:val="22"/>
                <w:szCs w:val="22"/>
              </w:rPr>
              <w:t>2</w:t>
            </w:r>
          </w:p>
        </w:tc>
      </w:tr>
    </w:tbl>
    <w:p w14:paraId="5F69848E" w14:textId="77777777" w:rsidR="003263BE" w:rsidRPr="006B49CA" w:rsidRDefault="003263BE" w:rsidP="00B46A7F">
      <w:pPr>
        <w:spacing w:after="0"/>
        <w:rPr>
          <w:rFonts w:ascii="Arial" w:hAnsi="Arial" w:cs="Arial"/>
          <w:vanish/>
        </w:rPr>
      </w:pPr>
    </w:p>
    <w:tbl>
      <w:tblPr>
        <w:tblW w:w="9762" w:type="dxa"/>
        <w:tblInd w:w="-1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2268"/>
        <w:gridCol w:w="959"/>
        <w:gridCol w:w="567"/>
        <w:gridCol w:w="2835"/>
        <w:gridCol w:w="3133"/>
      </w:tblGrid>
      <w:tr w:rsidR="003263BE" w:rsidRPr="006B49CA" w14:paraId="541D439D" w14:textId="77777777" w:rsidTr="00A14DF1">
        <w:trPr>
          <w:trHeight w:val="314"/>
          <w:tblHeader/>
        </w:trPr>
        <w:tc>
          <w:tcPr>
            <w:tcW w:w="9762" w:type="dxa"/>
            <w:gridSpan w:val="5"/>
            <w:tcBorders>
              <w:top w:val="single" w:sz="12" w:space="0" w:color="auto"/>
              <w:left w:val="single" w:sz="12" w:space="0" w:color="auto"/>
              <w:right w:val="single" w:sz="12" w:space="0" w:color="auto"/>
            </w:tcBorders>
            <w:shd w:val="clear" w:color="auto" w:fill="CCCCCC"/>
          </w:tcPr>
          <w:p w14:paraId="6E0F181F" w14:textId="77777777" w:rsidR="003263BE" w:rsidRPr="006B49CA" w:rsidRDefault="003263BE" w:rsidP="00BF1F0F">
            <w:pPr>
              <w:keepNext/>
              <w:spacing w:after="0" w:line="240" w:lineRule="auto"/>
              <w:jc w:val="center"/>
              <w:rPr>
                <w:rFonts w:ascii="Arial" w:hAnsi="Arial" w:cs="Arial"/>
              </w:rPr>
            </w:pPr>
            <w:r w:rsidRPr="006B49CA">
              <w:rPr>
                <w:rFonts w:ascii="Arial" w:hAnsi="Arial" w:cs="Arial"/>
                <w:b/>
              </w:rPr>
              <w:t>DADOS GERAIS</w:t>
            </w:r>
          </w:p>
        </w:tc>
      </w:tr>
      <w:tr w:rsidR="003263BE" w:rsidRPr="006B49CA" w14:paraId="471EF6F3" w14:textId="77777777" w:rsidTr="00A14DF1">
        <w:trPr>
          <w:trHeight w:val="447"/>
        </w:trPr>
        <w:tc>
          <w:tcPr>
            <w:tcW w:w="2268" w:type="dxa"/>
            <w:tcBorders>
              <w:left w:val="single" w:sz="12" w:space="0" w:color="auto"/>
            </w:tcBorders>
          </w:tcPr>
          <w:p w14:paraId="01B7BCAC" w14:textId="31E78643" w:rsidR="003263BE" w:rsidRPr="006B49CA" w:rsidRDefault="003263BE" w:rsidP="00751D93">
            <w:pPr>
              <w:spacing w:after="0" w:line="240" w:lineRule="auto"/>
              <w:rPr>
                <w:rFonts w:ascii="Arial" w:hAnsi="Arial" w:cs="Arial"/>
              </w:rPr>
            </w:pPr>
            <w:r w:rsidRPr="006B49CA">
              <w:rPr>
                <w:rFonts w:ascii="Arial" w:hAnsi="Arial" w:cs="Arial"/>
                <w:b/>
                <w:bCs/>
              </w:rPr>
              <w:t xml:space="preserve">Data: </w:t>
            </w:r>
            <w:r w:rsidR="00751D93" w:rsidRPr="006B49CA">
              <w:rPr>
                <w:rFonts w:ascii="Arial" w:hAnsi="Arial" w:cs="Arial"/>
                <w:b/>
                <w:bCs/>
              </w:rPr>
              <w:t>11/11</w:t>
            </w:r>
            <w:r w:rsidR="00D7083D" w:rsidRPr="006B49CA">
              <w:rPr>
                <w:rFonts w:ascii="Arial" w:hAnsi="Arial" w:cs="Arial"/>
                <w:b/>
                <w:bCs/>
              </w:rPr>
              <w:t>/202</w:t>
            </w:r>
            <w:r w:rsidR="00512EB5" w:rsidRPr="006B49CA">
              <w:rPr>
                <w:rFonts w:ascii="Arial" w:hAnsi="Arial" w:cs="Arial"/>
                <w:b/>
                <w:bCs/>
              </w:rPr>
              <w:t>2</w:t>
            </w:r>
          </w:p>
        </w:tc>
        <w:tc>
          <w:tcPr>
            <w:tcW w:w="4361" w:type="dxa"/>
            <w:gridSpan w:val="3"/>
          </w:tcPr>
          <w:p w14:paraId="00CDD5C6" w14:textId="1338740B" w:rsidR="003263BE" w:rsidRPr="006B49CA" w:rsidRDefault="003263BE" w:rsidP="00751D93">
            <w:pPr>
              <w:spacing w:after="0" w:line="240" w:lineRule="auto"/>
              <w:rPr>
                <w:rFonts w:ascii="Arial" w:hAnsi="Arial" w:cs="Arial"/>
                <w:b/>
                <w:bCs/>
              </w:rPr>
            </w:pPr>
            <w:r w:rsidRPr="006B49CA">
              <w:rPr>
                <w:rFonts w:ascii="Arial" w:hAnsi="Arial" w:cs="Arial"/>
                <w:b/>
                <w:bCs/>
              </w:rPr>
              <w:t xml:space="preserve">Local: </w:t>
            </w:r>
            <w:r w:rsidR="001F790E" w:rsidRPr="006B49CA">
              <w:rPr>
                <w:rFonts w:ascii="Arial" w:hAnsi="Arial" w:cs="Arial"/>
                <w:b/>
                <w:bCs/>
              </w:rPr>
              <w:t xml:space="preserve"> </w:t>
            </w:r>
            <w:r w:rsidR="00751D93" w:rsidRPr="006B49CA">
              <w:rPr>
                <w:rFonts w:ascii="Arial" w:hAnsi="Arial" w:cs="Arial"/>
                <w:b/>
                <w:bCs/>
              </w:rPr>
              <w:t>videoconferência</w:t>
            </w:r>
          </w:p>
        </w:tc>
        <w:tc>
          <w:tcPr>
            <w:tcW w:w="3133" w:type="dxa"/>
            <w:tcBorders>
              <w:right w:val="single" w:sz="12" w:space="0" w:color="auto"/>
            </w:tcBorders>
          </w:tcPr>
          <w:p w14:paraId="738EC4C0" w14:textId="7F89C4EA" w:rsidR="003263BE" w:rsidRPr="006B49CA" w:rsidRDefault="00751D93" w:rsidP="00751D93">
            <w:pPr>
              <w:spacing w:after="0" w:line="240" w:lineRule="auto"/>
              <w:rPr>
                <w:rFonts w:ascii="Arial" w:hAnsi="Arial" w:cs="Arial"/>
              </w:rPr>
            </w:pPr>
            <w:r w:rsidRPr="006B49CA">
              <w:rPr>
                <w:rFonts w:ascii="Arial" w:hAnsi="Arial" w:cs="Arial"/>
                <w:b/>
                <w:bCs/>
              </w:rPr>
              <w:t>Horário: 9</w:t>
            </w:r>
            <w:r w:rsidR="003263BE" w:rsidRPr="006B49CA">
              <w:rPr>
                <w:rFonts w:ascii="Arial" w:hAnsi="Arial" w:cs="Arial"/>
                <w:b/>
                <w:bCs/>
              </w:rPr>
              <w:t>h</w:t>
            </w:r>
            <w:r w:rsidR="00115B00" w:rsidRPr="006B49CA">
              <w:rPr>
                <w:rFonts w:ascii="Arial" w:hAnsi="Arial" w:cs="Arial"/>
                <w:b/>
                <w:bCs/>
              </w:rPr>
              <w:t>3</w:t>
            </w:r>
            <w:r w:rsidR="008566DE" w:rsidRPr="006B49CA">
              <w:rPr>
                <w:rFonts w:ascii="Arial" w:hAnsi="Arial" w:cs="Arial"/>
                <w:b/>
                <w:bCs/>
              </w:rPr>
              <w:t>0</w:t>
            </w:r>
          </w:p>
        </w:tc>
      </w:tr>
      <w:tr w:rsidR="003263BE" w:rsidRPr="006B49CA" w14:paraId="091EA906" w14:textId="77777777" w:rsidTr="00A14DF1">
        <w:trPr>
          <w:trHeight w:val="395"/>
        </w:trPr>
        <w:tc>
          <w:tcPr>
            <w:tcW w:w="9762" w:type="dxa"/>
            <w:gridSpan w:val="5"/>
            <w:tcBorders>
              <w:left w:val="single" w:sz="12" w:space="0" w:color="auto"/>
              <w:right w:val="single" w:sz="12" w:space="0" w:color="auto"/>
            </w:tcBorders>
          </w:tcPr>
          <w:p w14:paraId="09F4A305" w14:textId="77777777" w:rsidR="003263BE" w:rsidRPr="006B49CA" w:rsidRDefault="003263BE" w:rsidP="00C555D4">
            <w:pPr>
              <w:spacing w:after="0" w:line="240" w:lineRule="auto"/>
              <w:rPr>
                <w:rFonts w:ascii="Arial" w:hAnsi="Arial" w:cs="Arial"/>
                <w:b/>
                <w:bCs/>
              </w:rPr>
            </w:pPr>
            <w:r w:rsidRPr="006B49CA">
              <w:rPr>
                <w:rFonts w:ascii="Arial" w:hAnsi="Arial" w:cs="Arial"/>
                <w:b/>
                <w:bCs/>
              </w:rPr>
              <w:t>Tipo de Reunião:</w:t>
            </w:r>
            <w:r w:rsidRPr="006B49CA">
              <w:rPr>
                <w:rFonts w:ascii="Arial" w:hAnsi="Arial" w:cs="Arial"/>
              </w:rPr>
              <w:t xml:space="preserve"> trabalho</w:t>
            </w:r>
          </w:p>
        </w:tc>
      </w:tr>
      <w:tr w:rsidR="003263BE" w:rsidRPr="006B49CA" w14:paraId="54E9989E" w14:textId="77777777" w:rsidTr="00A14DF1">
        <w:trPr>
          <w:trHeight w:val="210"/>
        </w:trPr>
        <w:tc>
          <w:tcPr>
            <w:tcW w:w="9762" w:type="dxa"/>
            <w:gridSpan w:val="5"/>
            <w:tcBorders>
              <w:left w:val="single" w:sz="12" w:space="0" w:color="auto"/>
              <w:bottom w:val="single" w:sz="8" w:space="0" w:color="999999"/>
              <w:right w:val="single" w:sz="12" w:space="0" w:color="auto"/>
            </w:tcBorders>
          </w:tcPr>
          <w:p w14:paraId="7846F31D" w14:textId="77777777" w:rsidR="003263BE" w:rsidRPr="006B49CA" w:rsidRDefault="003263BE" w:rsidP="00C555D4">
            <w:pPr>
              <w:spacing w:after="0" w:line="240" w:lineRule="auto"/>
              <w:rPr>
                <w:rFonts w:ascii="Arial" w:hAnsi="Arial" w:cs="Arial"/>
              </w:rPr>
            </w:pPr>
            <w:r w:rsidRPr="006B49CA">
              <w:rPr>
                <w:rFonts w:ascii="Arial" w:hAnsi="Arial" w:cs="Arial"/>
                <w:b/>
                <w:bCs/>
              </w:rPr>
              <w:t>Lista de Participantes:</w:t>
            </w:r>
          </w:p>
        </w:tc>
      </w:tr>
      <w:tr w:rsidR="003263BE" w:rsidRPr="006B49CA" w14:paraId="4EFE3F07"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tcPr>
          <w:p w14:paraId="2090D39F" w14:textId="77777777" w:rsidR="003263BE" w:rsidRPr="006B49CA" w:rsidRDefault="003263BE" w:rsidP="00C555D4">
            <w:pPr>
              <w:spacing w:after="0" w:line="240" w:lineRule="auto"/>
              <w:jc w:val="center"/>
              <w:rPr>
                <w:rFonts w:ascii="Arial" w:hAnsi="Arial" w:cs="Arial"/>
                <w:b/>
                <w:bCs/>
              </w:rPr>
            </w:pPr>
            <w:r w:rsidRPr="006B49CA">
              <w:rPr>
                <w:rFonts w:ascii="Arial" w:hAnsi="Arial" w:cs="Arial"/>
                <w:b/>
                <w:bCs/>
              </w:rPr>
              <w:t>Nome</w:t>
            </w:r>
          </w:p>
        </w:tc>
        <w:tc>
          <w:tcPr>
            <w:tcW w:w="5968" w:type="dxa"/>
            <w:gridSpan w:val="2"/>
            <w:tcBorders>
              <w:top w:val="single" w:sz="8" w:space="0" w:color="999999"/>
              <w:left w:val="single" w:sz="8" w:space="0" w:color="999999"/>
              <w:bottom w:val="single" w:sz="8" w:space="0" w:color="999999"/>
              <w:right w:val="single" w:sz="12" w:space="0" w:color="auto"/>
            </w:tcBorders>
          </w:tcPr>
          <w:p w14:paraId="6F1335A7" w14:textId="77777777" w:rsidR="003263BE" w:rsidRPr="006B49CA" w:rsidRDefault="003263BE" w:rsidP="00C555D4">
            <w:pPr>
              <w:spacing w:after="0" w:line="240" w:lineRule="auto"/>
              <w:jc w:val="center"/>
              <w:rPr>
                <w:rFonts w:ascii="Arial" w:hAnsi="Arial" w:cs="Arial"/>
                <w:b/>
                <w:bCs/>
              </w:rPr>
            </w:pPr>
            <w:r w:rsidRPr="006B49CA">
              <w:rPr>
                <w:rFonts w:ascii="Arial" w:hAnsi="Arial" w:cs="Arial"/>
                <w:b/>
                <w:bCs/>
              </w:rPr>
              <w:t>Entidade</w:t>
            </w:r>
          </w:p>
        </w:tc>
      </w:tr>
      <w:tr w:rsidR="00910675" w:rsidRPr="006B49CA" w14:paraId="38E0F198"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2CC82431" w14:textId="77777777" w:rsidR="00CF4D6C" w:rsidRPr="006B49CA" w:rsidRDefault="00CF4D6C" w:rsidP="00C555D4">
            <w:pPr>
              <w:spacing w:after="0" w:line="240" w:lineRule="auto"/>
              <w:rPr>
                <w:rFonts w:ascii="Arial" w:hAnsi="Arial" w:cs="Arial"/>
              </w:rPr>
            </w:pPr>
            <w:r w:rsidRPr="006B49CA">
              <w:rPr>
                <w:rFonts w:ascii="Arial" w:hAnsi="Arial" w:cs="Arial"/>
              </w:rPr>
              <w:t>Leandro Avelino Rodrigues Cruz</w:t>
            </w:r>
          </w:p>
        </w:tc>
        <w:tc>
          <w:tcPr>
            <w:tcW w:w="5968" w:type="dxa"/>
            <w:gridSpan w:val="2"/>
            <w:tcBorders>
              <w:top w:val="single" w:sz="8" w:space="0" w:color="999999"/>
              <w:left w:val="single" w:sz="8" w:space="0" w:color="999999"/>
              <w:bottom w:val="single" w:sz="8" w:space="0" w:color="999999"/>
              <w:right w:val="single" w:sz="12" w:space="0" w:color="auto"/>
            </w:tcBorders>
            <w:vAlign w:val="center"/>
          </w:tcPr>
          <w:p w14:paraId="15214857" w14:textId="77777777" w:rsidR="00CF4D6C" w:rsidRPr="006B49CA" w:rsidRDefault="00CF4D6C" w:rsidP="00C66870">
            <w:pPr>
              <w:spacing w:after="0" w:line="240" w:lineRule="auto"/>
              <w:rPr>
                <w:rFonts w:ascii="Arial" w:hAnsi="Arial" w:cs="Arial"/>
              </w:rPr>
            </w:pPr>
            <w:r w:rsidRPr="006B49CA">
              <w:rPr>
                <w:rFonts w:ascii="Arial" w:hAnsi="Arial" w:cs="Arial"/>
              </w:rPr>
              <w:t>Prefeitura de Praia Grande</w:t>
            </w:r>
          </w:p>
        </w:tc>
      </w:tr>
      <w:tr w:rsidR="00910675" w:rsidRPr="006B49CA" w14:paraId="64E13452"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226A8013" w14:textId="033456CA" w:rsidR="00CB2FF3" w:rsidRPr="006B49CA" w:rsidRDefault="00A169B8" w:rsidP="00C555D4">
            <w:pPr>
              <w:spacing w:after="0" w:line="240" w:lineRule="auto"/>
              <w:rPr>
                <w:rFonts w:ascii="Arial" w:hAnsi="Arial" w:cs="Arial"/>
              </w:rPr>
            </w:pPr>
            <w:r w:rsidRPr="006B49CA">
              <w:rPr>
                <w:rFonts w:ascii="Arial" w:hAnsi="Arial" w:cs="Arial"/>
              </w:rPr>
              <w:t>Peixoto</w:t>
            </w:r>
          </w:p>
        </w:tc>
        <w:tc>
          <w:tcPr>
            <w:tcW w:w="5968" w:type="dxa"/>
            <w:gridSpan w:val="2"/>
            <w:tcBorders>
              <w:top w:val="single" w:sz="8" w:space="0" w:color="999999"/>
              <w:left w:val="single" w:sz="8" w:space="0" w:color="999999"/>
              <w:bottom w:val="single" w:sz="8" w:space="0" w:color="999999"/>
              <w:right w:val="single" w:sz="12" w:space="0" w:color="auto"/>
            </w:tcBorders>
            <w:vAlign w:val="center"/>
          </w:tcPr>
          <w:p w14:paraId="6AC00DE0" w14:textId="09F224CE" w:rsidR="00CB2FF3" w:rsidRPr="006B49CA" w:rsidRDefault="00A169B8" w:rsidP="00C66870">
            <w:pPr>
              <w:spacing w:after="0" w:line="240" w:lineRule="auto"/>
              <w:rPr>
                <w:rFonts w:ascii="Arial" w:hAnsi="Arial" w:cs="Arial"/>
              </w:rPr>
            </w:pPr>
            <w:r w:rsidRPr="006B49CA">
              <w:rPr>
                <w:rFonts w:ascii="Arial" w:hAnsi="Arial" w:cs="Arial"/>
              </w:rPr>
              <w:t>Prefeitura Praia Grande</w:t>
            </w:r>
          </w:p>
        </w:tc>
      </w:tr>
      <w:tr w:rsidR="00910675" w:rsidRPr="006B49CA" w14:paraId="18A16EE0"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28A132B4" w14:textId="77777777" w:rsidR="00CF4D6C" w:rsidRPr="006B49CA" w:rsidRDefault="00CF4D6C" w:rsidP="00C555D4">
            <w:pPr>
              <w:spacing w:after="0" w:line="240" w:lineRule="auto"/>
              <w:rPr>
                <w:rFonts w:ascii="Arial" w:hAnsi="Arial" w:cs="Arial"/>
              </w:rPr>
            </w:pPr>
            <w:r w:rsidRPr="006B49CA">
              <w:rPr>
                <w:rFonts w:ascii="Arial" w:hAnsi="Arial" w:cs="Arial"/>
              </w:rPr>
              <w:t>Murilo A. Barletta</w:t>
            </w:r>
          </w:p>
        </w:tc>
        <w:tc>
          <w:tcPr>
            <w:tcW w:w="5968" w:type="dxa"/>
            <w:gridSpan w:val="2"/>
            <w:tcBorders>
              <w:top w:val="single" w:sz="8" w:space="0" w:color="999999"/>
              <w:left w:val="single" w:sz="8" w:space="0" w:color="999999"/>
              <w:bottom w:val="single" w:sz="8" w:space="0" w:color="999999"/>
              <w:right w:val="single" w:sz="12" w:space="0" w:color="auto"/>
            </w:tcBorders>
            <w:vAlign w:val="center"/>
          </w:tcPr>
          <w:p w14:paraId="4B22FF1A" w14:textId="77777777" w:rsidR="00CF4D6C" w:rsidRPr="006B49CA" w:rsidRDefault="00CF4D6C" w:rsidP="00C66870">
            <w:pPr>
              <w:spacing w:after="0" w:line="240" w:lineRule="auto"/>
              <w:rPr>
                <w:rFonts w:ascii="Arial" w:hAnsi="Arial" w:cs="Arial"/>
              </w:rPr>
            </w:pPr>
            <w:r w:rsidRPr="006B49CA">
              <w:rPr>
                <w:rFonts w:ascii="Arial" w:hAnsi="Arial" w:cs="Arial"/>
              </w:rPr>
              <w:t>Prefeitura de Santos</w:t>
            </w:r>
          </w:p>
        </w:tc>
      </w:tr>
      <w:tr w:rsidR="00910675" w:rsidRPr="006B49CA" w14:paraId="08CCADDD"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3A1C63BD" w14:textId="1779399B" w:rsidR="0013501D" w:rsidRPr="006B49CA" w:rsidRDefault="0013501D" w:rsidP="005E704F">
            <w:pPr>
              <w:spacing w:after="0" w:line="240" w:lineRule="auto"/>
              <w:rPr>
                <w:rFonts w:ascii="Arial" w:hAnsi="Arial" w:cs="Arial"/>
              </w:rPr>
            </w:pPr>
            <w:r w:rsidRPr="006B49CA">
              <w:rPr>
                <w:rFonts w:ascii="Arial" w:hAnsi="Arial" w:cs="Arial"/>
              </w:rPr>
              <w:t>Orlando Morgado Junior</w:t>
            </w:r>
          </w:p>
        </w:tc>
        <w:tc>
          <w:tcPr>
            <w:tcW w:w="5968" w:type="dxa"/>
            <w:gridSpan w:val="2"/>
            <w:tcBorders>
              <w:top w:val="single" w:sz="8" w:space="0" w:color="999999"/>
              <w:left w:val="single" w:sz="8" w:space="0" w:color="999999"/>
              <w:bottom w:val="single" w:sz="8" w:space="0" w:color="999999"/>
              <w:right w:val="single" w:sz="12" w:space="0" w:color="auto"/>
            </w:tcBorders>
            <w:vAlign w:val="center"/>
          </w:tcPr>
          <w:p w14:paraId="6E2B28E4" w14:textId="56B41F00" w:rsidR="0013501D" w:rsidRPr="006B49CA" w:rsidRDefault="0013501D" w:rsidP="0013501D">
            <w:pPr>
              <w:spacing w:after="0" w:line="240" w:lineRule="auto"/>
              <w:rPr>
                <w:rFonts w:ascii="Arial" w:hAnsi="Arial" w:cs="Arial"/>
              </w:rPr>
            </w:pPr>
            <w:r w:rsidRPr="006B49CA">
              <w:rPr>
                <w:rFonts w:ascii="Arial" w:hAnsi="Arial" w:cs="Arial"/>
              </w:rPr>
              <w:t>Sec. de Estado de Logística e Transportes - DER</w:t>
            </w:r>
          </w:p>
        </w:tc>
      </w:tr>
      <w:tr w:rsidR="00910675" w:rsidRPr="006B49CA" w14:paraId="6F410488" w14:textId="77777777" w:rsidTr="00A14DF1">
        <w:trPr>
          <w:trHeight w:val="270"/>
        </w:trPr>
        <w:tc>
          <w:tcPr>
            <w:tcW w:w="9762" w:type="dxa"/>
            <w:gridSpan w:val="5"/>
            <w:tcBorders>
              <w:top w:val="single" w:sz="8" w:space="0" w:color="999999"/>
              <w:left w:val="single" w:sz="12" w:space="0" w:color="auto"/>
              <w:bottom w:val="single" w:sz="8" w:space="0" w:color="999999"/>
              <w:right w:val="single" w:sz="12" w:space="0" w:color="auto"/>
            </w:tcBorders>
            <w:vAlign w:val="center"/>
          </w:tcPr>
          <w:p w14:paraId="33D0E07E" w14:textId="77777777" w:rsidR="00261DE3" w:rsidRPr="006B49CA" w:rsidRDefault="00261DE3" w:rsidP="00261DE3">
            <w:pPr>
              <w:spacing w:after="0" w:line="240" w:lineRule="auto"/>
              <w:rPr>
                <w:rFonts w:ascii="Arial" w:hAnsi="Arial" w:cs="Arial"/>
                <w:b/>
              </w:rPr>
            </w:pPr>
            <w:r w:rsidRPr="006B49CA">
              <w:rPr>
                <w:rFonts w:ascii="Arial" w:hAnsi="Arial" w:cs="Arial"/>
                <w:b/>
              </w:rPr>
              <w:t>Convidados:</w:t>
            </w:r>
          </w:p>
        </w:tc>
      </w:tr>
      <w:tr w:rsidR="00910675" w:rsidRPr="006B49CA" w14:paraId="460D59CA"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517528CE" w14:textId="336DBE2C" w:rsidR="00CF4D6C" w:rsidRPr="006B49CA" w:rsidRDefault="00CF4D6C" w:rsidP="0013501D">
            <w:pPr>
              <w:spacing w:after="0" w:line="240" w:lineRule="auto"/>
              <w:rPr>
                <w:rFonts w:ascii="Arial" w:hAnsi="Arial" w:cs="Arial"/>
              </w:rPr>
            </w:pPr>
            <w:r w:rsidRPr="006B49CA">
              <w:rPr>
                <w:rFonts w:ascii="Arial" w:hAnsi="Arial" w:cs="Arial"/>
              </w:rPr>
              <w:t>Luciana Freitas L</w:t>
            </w:r>
            <w:r w:rsidR="0013501D" w:rsidRPr="006B49CA">
              <w:rPr>
                <w:rFonts w:ascii="Arial" w:hAnsi="Arial" w:cs="Arial"/>
              </w:rPr>
              <w:t>.</w:t>
            </w:r>
            <w:r w:rsidRPr="006B49CA">
              <w:rPr>
                <w:rFonts w:ascii="Arial" w:hAnsi="Arial" w:cs="Arial"/>
              </w:rPr>
              <w:t xml:space="preserve"> dos Santos</w:t>
            </w:r>
          </w:p>
        </w:tc>
        <w:tc>
          <w:tcPr>
            <w:tcW w:w="5968" w:type="dxa"/>
            <w:gridSpan w:val="2"/>
            <w:tcBorders>
              <w:top w:val="single" w:sz="8" w:space="0" w:color="999999"/>
              <w:left w:val="single" w:sz="8" w:space="0" w:color="999999"/>
              <w:bottom w:val="single" w:sz="8" w:space="0" w:color="999999"/>
              <w:right w:val="single" w:sz="12" w:space="0" w:color="auto"/>
            </w:tcBorders>
            <w:vAlign w:val="center"/>
          </w:tcPr>
          <w:p w14:paraId="16AB55F5" w14:textId="63ADA0FA" w:rsidR="00CF4D6C" w:rsidRPr="006B49CA" w:rsidRDefault="00CF4D6C" w:rsidP="00CF4D6C">
            <w:pPr>
              <w:spacing w:after="0" w:line="240" w:lineRule="auto"/>
              <w:rPr>
                <w:rFonts w:ascii="Arial" w:hAnsi="Arial" w:cs="Arial"/>
              </w:rPr>
            </w:pPr>
            <w:r w:rsidRPr="006B49CA">
              <w:rPr>
                <w:rFonts w:ascii="Arial" w:hAnsi="Arial" w:cs="Arial"/>
              </w:rPr>
              <w:t>AGEM</w:t>
            </w:r>
          </w:p>
        </w:tc>
      </w:tr>
      <w:tr w:rsidR="00910675" w:rsidRPr="006B49CA" w14:paraId="311A6DE3"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43A82037" w14:textId="5DF6604D" w:rsidR="00751D93" w:rsidRPr="006B49CA" w:rsidRDefault="00751D93" w:rsidP="00261DE3">
            <w:pPr>
              <w:spacing w:after="0" w:line="240" w:lineRule="auto"/>
              <w:rPr>
                <w:rFonts w:ascii="Arial" w:hAnsi="Arial" w:cs="Arial"/>
              </w:rPr>
            </w:pPr>
            <w:r w:rsidRPr="006B49CA">
              <w:rPr>
                <w:rFonts w:ascii="Arial" w:hAnsi="Arial" w:cs="Arial"/>
              </w:rPr>
              <w:t>Luiz Fernando Di Pierro</w:t>
            </w:r>
          </w:p>
        </w:tc>
        <w:tc>
          <w:tcPr>
            <w:tcW w:w="5968" w:type="dxa"/>
            <w:gridSpan w:val="2"/>
            <w:tcBorders>
              <w:top w:val="single" w:sz="8" w:space="0" w:color="999999"/>
              <w:left w:val="single" w:sz="8" w:space="0" w:color="999999"/>
              <w:bottom w:val="single" w:sz="8" w:space="0" w:color="999999"/>
              <w:right w:val="single" w:sz="12" w:space="0" w:color="auto"/>
            </w:tcBorders>
            <w:vAlign w:val="center"/>
          </w:tcPr>
          <w:p w14:paraId="23E8B2A7" w14:textId="4FD944B6" w:rsidR="00751D93" w:rsidRPr="006B49CA" w:rsidRDefault="00751D93" w:rsidP="00CF4D6C">
            <w:pPr>
              <w:spacing w:after="0" w:line="240" w:lineRule="auto"/>
              <w:rPr>
                <w:rFonts w:ascii="Arial" w:hAnsi="Arial" w:cs="Arial"/>
              </w:rPr>
            </w:pPr>
            <w:r w:rsidRPr="006B49CA">
              <w:rPr>
                <w:rFonts w:ascii="Arial" w:hAnsi="Arial" w:cs="Arial"/>
              </w:rPr>
              <w:t>SETEC</w:t>
            </w:r>
          </w:p>
        </w:tc>
      </w:tr>
      <w:tr w:rsidR="00910675" w:rsidRPr="006B49CA" w14:paraId="07B8A3BC"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093A86A8" w14:textId="77777777" w:rsidR="00CF4D6C" w:rsidRPr="006B49CA" w:rsidRDefault="00CF4D6C" w:rsidP="00261DE3">
            <w:pPr>
              <w:spacing w:after="0" w:line="240" w:lineRule="auto"/>
              <w:rPr>
                <w:rFonts w:ascii="Arial" w:hAnsi="Arial" w:cs="Arial"/>
              </w:rPr>
            </w:pPr>
            <w:r w:rsidRPr="006B49CA">
              <w:rPr>
                <w:rFonts w:ascii="Arial" w:hAnsi="Arial" w:cs="Arial"/>
              </w:rPr>
              <w:t>Marcio Aurélio A. Quedinho</w:t>
            </w:r>
          </w:p>
        </w:tc>
        <w:tc>
          <w:tcPr>
            <w:tcW w:w="5968" w:type="dxa"/>
            <w:gridSpan w:val="2"/>
            <w:tcBorders>
              <w:top w:val="single" w:sz="8" w:space="0" w:color="999999"/>
              <w:left w:val="single" w:sz="8" w:space="0" w:color="999999"/>
              <w:bottom w:val="single" w:sz="8" w:space="0" w:color="999999"/>
              <w:right w:val="single" w:sz="12" w:space="0" w:color="auto"/>
            </w:tcBorders>
            <w:vAlign w:val="center"/>
          </w:tcPr>
          <w:p w14:paraId="254CA091" w14:textId="77777777" w:rsidR="00CF4D6C" w:rsidRPr="006B49CA" w:rsidRDefault="00CF4D6C" w:rsidP="00261DE3">
            <w:pPr>
              <w:spacing w:after="0" w:line="240" w:lineRule="auto"/>
              <w:rPr>
                <w:rFonts w:ascii="Arial" w:hAnsi="Arial" w:cs="Arial"/>
              </w:rPr>
            </w:pPr>
            <w:r w:rsidRPr="006B49CA">
              <w:rPr>
                <w:rFonts w:ascii="Arial" w:hAnsi="Arial" w:cs="Arial"/>
              </w:rPr>
              <w:t>AGEM</w:t>
            </w:r>
          </w:p>
        </w:tc>
      </w:tr>
      <w:tr w:rsidR="00910675" w:rsidRPr="006B49CA" w14:paraId="5FD5B4C2"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516E1A98" w14:textId="77777777" w:rsidR="00CF4D6C" w:rsidRPr="006B49CA" w:rsidRDefault="00CF4D6C" w:rsidP="00261DE3">
            <w:pPr>
              <w:spacing w:after="0" w:line="240" w:lineRule="auto"/>
              <w:rPr>
                <w:rFonts w:ascii="Arial" w:hAnsi="Arial" w:cs="Arial"/>
              </w:rPr>
            </w:pPr>
            <w:r w:rsidRPr="006B49CA">
              <w:rPr>
                <w:rFonts w:ascii="Arial" w:hAnsi="Arial" w:cs="Arial"/>
              </w:rPr>
              <w:t>Milton Gonçalves</w:t>
            </w:r>
          </w:p>
        </w:tc>
        <w:tc>
          <w:tcPr>
            <w:tcW w:w="5968" w:type="dxa"/>
            <w:gridSpan w:val="2"/>
            <w:tcBorders>
              <w:top w:val="single" w:sz="8" w:space="0" w:color="999999"/>
              <w:left w:val="single" w:sz="8" w:space="0" w:color="999999"/>
              <w:bottom w:val="single" w:sz="8" w:space="0" w:color="999999"/>
              <w:right w:val="single" w:sz="12" w:space="0" w:color="auto"/>
            </w:tcBorders>
            <w:vAlign w:val="center"/>
          </w:tcPr>
          <w:p w14:paraId="07FF1502" w14:textId="77777777" w:rsidR="00CF4D6C" w:rsidRPr="006B49CA" w:rsidRDefault="00CF4D6C" w:rsidP="00261DE3">
            <w:pPr>
              <w:spacing w:after="0" w:line="240" w:lineRule="auto"/>
              <w:rPr>
                <w:rFonts w:ascii="Arial" w:hAnsi="Arial" w:cs="Arial"/>
              </w:rPr>
            </w:pPr>
            <w:r w:rsidRPr="006B49CA">
              <w:rPr>
                <w:rFonts w:ascii="Arial" w:hAnsi="Arial" w:cs="Arial"/>
              </w:rPr>
              <w:t>AGEM</w:t>
            </w:r>
          </w:p>
        </w:tc>
      </w:tr>
      <w:tr w:rsidR="00910675" w:rsidRPr="006B49CA" w14:paraId="45F3C68A"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248457CF" w14:textId="77777777" w:rsidR="00CF4D6C" w:rsidRPr="006B49CA" w:rsidRDefault="00CF4D6C" w:rsidP="00261DE3">
            <w:pPr>
              <w:spacing w:after="0" w:line="240" w:lineRule="auto"/>
              <w:rPr>
                <w:rFonts w:ascii="Arial" w:hAnsi="Arial" w:cs="Arial"/>
              </w:rPr>
            </w:pPr>
            <w:r w:rsidRPr="006B49CA">
              <w:rPr>
                <w:rFonts w:ascii="Arial" w:hAnsi="Arial" w:cs="Arial"/>
              </w:rPr>
              <w:t>Rosana Major</w:t>
            </w:r>
          </w:p>
        </w:tc>
        <w:tc>
          <w:tcPr>
            <w:tcW w:w="5968" w:type="dxa"/>
            <w:gridSpan w:val="2"/>
            <w:tcBorders>
              <w:top w:val="single" w:sz="8" w:space="0" w:color="999999"/>
              <w:left w:val="single" w:sz="8" w:space="0" w:color="999999"/>
              <w:bottom w:val="single" w:sz="8" w:space="0" w:color="999999"/>
              <w:right w:val="single" w:sz="12" w:space="0" w:color="auto"/>
            </w:tcBorders>
            <w:vAlign w:val="center"/>
          </w:tcPr>
          <w:p w14:paraId="0429782B" w14:textId="77777777" w:rsidR="00CF4D6C" w:rsidRPr="006B49CA" w:rsidRDefault="00CF4D6C" w:rsidP="00261DE3">
            <w:pPr>
              <w:spacing w:after="0" w:line="240" w:lineRule="auto"/>
              <w:rPr>
                <w:rFonts w:ascii="Arial" w:hAnsi="Arial" w:cs="Arial"/>
              </w:rPr>
            </w:pPr>
            <w:r w:rsidRPr="006B49CA">
              <w:rPr>
                <w:rFonts w:ascii="Arial" w:hAnsi="Arial" w:cs="Arial"/>
              </w:rPr>
              <w:t>AGEM</w:t>
            </w:r>
          </w:p>
        </w:tc>
      </w:tr>
      <w:tr w:rsidR="00910675" w:rsidRPr="006B49CA" w14:paraId="30BA5B54"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bottom"/>
          </w:tcPr>
          <w:p w14:paraId="429D9450" w14:textId="3DCDD0A9" w:rsidR="00CF4D6C" w:rsidRPr="006B49CA" w:rsidRDefault="00CF4D6C" w:rsidP="00DE1B95">
            <w:pPr>
              <w:spacing w:after="0" w:line="240" w:lineRule="auto"/>
              <w:rPr>
                <w:rFonts w:ascii="Arial" w:eastAsia="Times New Roman" w:hAnsi="Arial" w:cs="Arial"/>
                <w:lang w:eastAsia="pt-BR"/>
              </w:rPr>
            </w:pPr>
            <w:r w:rsidRPr="006B49CA">
              <w:rPr>
                <w:rFonts w:ascii="Arial" w:eastAsia="Times New Roman" w:hAnsi="Arial" w:cs="Arial"/>
                <w:lang w:eastAsia="pt-BR"/>
              </w:rPr>
              <w:t xml:space="preserve">Alexandre </w:t>
            </w:r>
            <w:r w:rsidR="00A14DF1" w:rsidRPr="006B49CA">
              <w:rPr>
                <w:rFonts w:ascii="Arial" w:eastAsia="Times New Roman" w:hAnsi="Arial" w:cs="Arial"/>
                <w:lang w:eastAsia="pt-BR"/>
              </w:rPr>
              <w:t xml:space="preserve">E. de </w:t>
            </w:r>
            <w:r w:rsidRPr="006B49CA">
              <w:rPr>
                <w:rFonts w:ascii="Arial" w:eastAsia="Times New Roman" w:hAnsi="Arial" w:cs="Arial"/>
                <w:lang w:eastAsia="pt-BR"/>
              </w:rPr>
              <w:t>Assis</w:t>
            </w:r>
          </w:p>
        </w:tc>
        <w:tc>
          <w:tcPr>
            <w:tcW w:w="5968" w:type="dxa"/>
            <w:gridSpan w:val="2"/>
            <w:tcBorders>
              <w:top w:val="single" w:sz="8" w:space="0" w:color="999999"/>
              <w:left w:val="single" w:sz="8" w:space="0" w:color="999999"/>
              <w:bottom w:val="single" w:sz="8" w:space="0" w:color="999999"/>
              <w:right w:val="single" w:sz="12" w:space="0" w:color="auto"/>
            </w:tcBorders>
            <w:vAlign w:val="bottom"/>
          </w:tcPr>
          <w:p w14:paraId="324F8BFE" w14:textId="77777777" w:rsidR="00CF4D6C" w:rsidRPr="006B49CA" w:rsidRDefault="00CF4D6C" w:rsidP="000B27A3">
            <w:pPr>
              <w:spacing w:after="0" w:line="240" w:lineRule="auto"/>
              <w:rPr>
                <w:rFonts w:ascii="Arial" w:eastAsia="Times New Roman" w:hAnsi="Arial" w:cs="Arial"/>
                <w:lang w:eastAsia="pt-BR"/>
              </w:rPr>
            </w:pPr>
            <w:r w:rsidRPr="006B49CA">
              <w:rPr>
                <w:rFonts w:ascii="Arial" w:eastAsia="Times New Roman" w:hAnsi="Arial" w:cs="Arial"/>
                <w:lang w:eastAsia="pt-BR"/>
              </w:rPr>
              <w:t>Prefeitura de Guarujá</w:t>
            </w:r>
          </w:p>
        </w:tc>
      </w:tr>
      <w:tr w:rsidR="00910675" w:rsidRPr="006B49CA" w14:paraId="44009B26"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bottom"/>
          </w:tcPr>
          <w:p w14:paraId="4F5EAD49" w14:textId="664CC7C3" w:rsidR="00C47C11" w:rsidRPr="006B49CA" w:rsidRDefault="00C47C11" w:rsidP="00DE1B95">
            <w:pPr>
              <w:spacing w:after="0" w:line="240" w:lineRule="auto"/>
              <w:rPr>
                <w:rFonts w:ascii="Arial" w:eastAsia="Times New Roman" w:hAnsi="Arial" w:cs="Arial"/>
                <w:lang w:eastAsia="pt-BR"/>
              </w:rPr>
            </w:pPr>
            <w:r w:rsidRPr="006B49CA">
              <w:rPr>
                <w:rFonts w:ascii="Arial" w:eastAsia="Times New Roman" w:hAnsi="Arial" w:cs="Arial"/>
                <w:lang w:eastAsia="pt-BR"/>
              </w:rPr>
              <w:t>Mario Marques</w:t>
            </w:r>
          </w:p>
        </w:tc>
        <w:tc>
          <w:tcPr>
            <w:tcW w:w="5968" w:type="dxa"/>
            <w:gridSpan w:val="2"/>
            <w:tcBorders>
              <w:top w:val="single" w:sz="8" w:space="0" w:color="999999"/>
              <w:left w:val="single" w:sz="8" w:space="0" w:color="999999"/>
              <w:bottom w:val="single" w:sz="8" w:space="0" w:color="999999"/>
              <w:right w:val="single" w:sz="12" w:space="0" w:color="auto"/>
            </w:tcBorders>
            <w:vAlign w:val="bottom"/>
          </w:tcPr>
          <w:p w14:paraId="7E2A9E1C" w14:textId="2A985E34" w:rsidR="00C47C11" w:rsidRPr="006B49CA" w:rsidRDefault="00C47C11" w:rsidP="000B27A3">
            <w:pPr>
              <w:spacing w:after="0" w:line="240" w:lineRule="auto"/>
              <w:rPr>
                <w:rFonts w:ascii="Arial" w:eastAsia="Times New Roman" w:hAnsi="Arial" w:cs="Arial"/>
                <w:lang w:eastAsia="pt-BR"/>
              </w:rPr>
            </w:pPr>
            <w:r w:rsidRPr="006B49CA">
              <w:rPr>
                <w:rFonts w:ascii="Arial" w:eastAsia="Times New Roman" w:hAnsi="Arial" w:cs="Arial"/>
                <w:lang w:eastAsia="pt-BR"/>
              </w:rPr>
              <w:t>Prefeitura de Bertioga</w:t>
            </w:r>
          </w:p>
        </w:tc>
      </w:tr>
      <w:tr w:rsidR="00910675" w:rsidRPr="006B49CA" w14:paraId="103BC100" w14:textId="77777777" w:rsidTr="00A14DF1">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bottom"/>
          </w:tcPr>
          <w:p w14:paraId="5595F744" w14:textId="77777777" w:rsidR="00CF4D6C" w:rsidRPr="006B49CA" w:rsidRDefault="00CF4D6C" w:rsidP="000B27A3">
            <w:pPr>
              <w:spacing w:after="0" w:line="240" w:lineRule="auto"/>
              <w:rPr>
                <w:rFonts w:ascii="Arial" w:eastAsia="Times New Roman" w:hAnsi="Arial" w:cs="Arial"/>
                <w:lang w:eastAsia="pt-BR"/>
              </w:rPr>
            </w:pPr>
            <w:r w:rsidRPr="006B49CA">
              <w:rPr>
                <w:rFonts w:ascii="Arial" w:eastAsia="Times New Roman" w:hAnsi="Arial" w:cs="Arial"/>
                <w:lang w:eastAsia="pt-BR"/>
              </w:rPr>
              <w:t>Sanerari Oshiro</w:t>
            </w:r>
          </w:p>
        </w:tc>
        <w:tc>
          <w:tcPr>
            <w:tcW w:w="5968" w:type="dxa"/>
            <w:gridSpan w:val="2"/>
            <w:tcBorders>
              <w:top w:val="single" w:sz="8" w:space="0" w:color="999999"/>
              <w:left w:val="single" w:sz="8" w:space="0" w:color="999999"/>
              <w:bottom w:val="single" w:sz="8" w:space="0" w:color="999999"/>
              <w:right w:val="single" w:sz="12" w:space="0" w:color="auto"/>
            </w:tcBorders>
            <w:vAlign w:val="bottom"/>
          </w:tcPr>
          <w:p w14:paraId="753BBFD8" w14:textId="77777777" w:rsidR="00CF4D6C" w:rsidRPr="006B49CA" w:rsidRDefault="00CF4D6C" w:rsidP="000B27A3">
            <w:pPr>
              <w:spacing w:after="0" w:line="240" w:lineRule="auto"/>
              <w:rPr>
                <w:rFonts w:ascii="Arial" w:eastAsia="Times New Roman" w:hAnsi="Arial" w:cs="Arial"/>
                <w:lang w:eastAsia="pt-BR"/>
              </w:rPr>
            </w:pPr>
            <w:r w:rsidRPr="006B49CA">
              <w:rPr>
                <w:rFonts w:ascii="Arial" w:eastAsia="Times New Roman" w:hAnsi="Arial" w:cs="Arial"/>
                <w:lang w:eastAsia="pt-BR"/>
              </w:rPr>
              <w:t>Secretaria de Transportes Metropolitanos - EMTU</w:t>
            </w:r>
          </w:p>
        </w:tc>
      </w:tr>
      <w:tr w:rsidR="00261DE3" w:rsidRPr="006B49CA" w14:paraId="111EBDC1" w14:textId="77777777" w:rsidTr="00A14DF1">
        <w:trPr>
          <w:trHeight w:val="739"/>
        </w:trPr>
        <w:tc>
          <w:tcPr>
            <w:tcW w:w="3227" w:type="dxa"/>
            <w:gridSpan w:val="2"/>
            <w:tcBorders>
              <w:left w:val="single" w:sz="12" w:space="0" w:color="auto"/>
              <w:bottom w:val="single" w:sz="12" w:space="0" w:color="auto"/>
            </w:tcBorders>
            <w:vAlign w:val="center"/>
          </w:tcPr>
          <w:p w14:paraId="66E1D11C" w14:textId="77777777" w:rsidR="00261DE3" w:rsidRPr="006B49CA" w:rsidRDefault="00261DE3" w:rsidP="00261DE3">
            <w:pPr>
              <w:spacing w:after="0" w:line="240" w:lineRule="auto"/>
              <w:jc w:val="center"/>
              <w:rPr>
                <w:rFonts w:ascii="Arial" w:hAnsi="Arial" w:cs="Arial"/>
                <w:b/>
              </w:rPr>
            </w:pPr>
            <w:r w:rsidRPr="006B49CA">
              <w:rPr>
                <w:rFonts w:ascii="Arial" w:hAnsi="Arial" w:cs="Arial"/>
                <w:b/>
              </w:rPr>
              <w:t xml:space="preserve">Pauta divulgada em: </w:t>
            </w:r>
          </w:p>
          <w:p w14:paraId="0020102B" w14:textId="72274E83" w:rsidR="00261DE3" w:rsidRPr="006B49CA" w:rsidRDefault="00A14DF1" w:rsidP="007762CC">
            <w:pPr>
              <w:spacing w:after="0" w:line="240" w:lineRule="auto"/>
              <w:jc w:val="center"/>
              <w:rPr>
                <w:rFonts w:ascii="Arial" w:hAnsi="Arial" w:cs="Arial"/>
              </w:rPr>
            </w:pPr>
            <w:r w:rsidRPr="006B49CA">
              <w:rPr>
                <w:rFonts w:ascii="Arial" w:hAnsi="Arial" w:cs="Arial"/>
              </w:rPr>
              <w:t>1</w:t>
            </w:r>
            <w:r w:rsidR="007762CC" w:rsidRPr="006B49CA">
              <w:rPr>
                <w:rFonts w:ascii="Arial" w:hAnsi="Arial" w:cs="Arial"/>
              </w:rPr>
              <w:t>2</w:t>
            </w:r>
            <w:r w:rsidRPr="006B49CA">
              <w:rPr>
                <w:rFonts w:ascii="Arial" w:hAnsi="Arial" w:cs="Arial"/>
              </w:rPr>
              <w:t>/08</w:t>
            </w:r>
            <w:r w:rsidR="00512EB5" w:rsidRPr="006B49CA">
              <w:rPr>
                <w:rFonts w:ascii="Arial" w:hAnsi="Arial" w:cs="Arial"/>
              </w:rPr>
              <w:t>/2022</w:t>
            </w:r>
          </w:p>
        </w:tc>
        <w:tc>
          <w:tcPr>
            <w:tcW w:w="3402" w:type="dxa"/>
            <w:gridSpan w:val="2"/>
            <w:tcBorders>
              <w:bottom w:val="single" w:sz="12" w:space="0" w:color="auto"/>
            </w:tcBorders>
            <w:vAlign w:val="center"/>
          </w:tcPr>
          <w:p w14:paraId="6918F1CC" w14:textId="77777777" w:rsidR="00261DE3" w:rsidRPr="006B49CA" w:rsidRDefault="00261DE3" w:rsidP="00261DE3">
            <w:pPr>
              <w:spacing w:after="0" w:line="240" w:lineRule="auto"/>
              <w:jc w:val="center"/>
              <w:rPr>
                <w:rFonts w:ascii="Arial" w:hAnsi="Arial" w:cs="Arial"/>
                <w:b/>
              </w:rPr>
            </w:pPr>
            <w:r w:rsidRPr="006B49CA">
              <w:rPr>
                <w:rFonts w:ascii="Arial" w:hAnsi="Arial" w:cs="Arial"/>
                <w:b/>
              </w:rPr>
              <w:t xml:space="preserve">Reunião iniciada às: </w:t>
            </w:r>
          </w:p>
          <w:p w14:paraId="7D011771" w14:textId="55BF9BA6" w:rsidR="00574959" w:rsidRPr="006B49CA" w:rsidRDefault="004C541D" w:rsidP="004C541D">
            <w:pPr>
              <w:spacing w:after="0" w:line="240" w:lineRule="auto"/>
              <w:jc w:val="center"/>
              <w:rPr>
                <w:rFonts w:ascii="Arial" w:hAnsi="Arial" w:cs="Arial"/>
              </w:rPr>
            </w:pPr>
            <w:r w:rsidRPr="006B49CA">
              <w:rPr>
                <w:rFonts w:ascii="Arial" w:hAnsi="Arial" w:cs="Arial"/>
              </w:rPr>
              <w:t>9</w:t>
            </w:r>
            <w:r w:rsidR="00261DE3" w:rsidRPr="006B49CA">
              <w:rPr>
                <w:rFonts w:ascii="Arial" w:hAnsi="Arial" w:cs="Arial"/>
              </w:rPr>
              <w:t>h</w:t>
            </w:r>
            <w:r w:rsidR="00F440CA" w:rsidRPr="006B49CA">
              <w:rPr>
                <w:rFonts w:ascii="Arial" w:hAnsi="Arial" w:cs="Arial"/>
              </w:rPr>
              <w:t>4</w:t>
            </w:r>
            <w:r w:rsidRPr="006B49CA">
              <w:rPr>
                <w:rFonts w:ascii="Arial" w:hAnsi="Arial" w:cs="Arial"/>
              </w:rPr>
              <w:t>7</w:t>
            </w:r>
          </w:p>
        </w:tc>
        <w:tc>
          <w:tcPr>
            <w:tcW w:w="3133" w:type="dxa"/>
            <w:tcBorders>
              <w:bottom w:val="single" w:sz="12" w:space="0" w:color="auto"/>
              <w:right w:val="single" w:sz="12" w:space="0" w:color="auto"/>
            </w:tcBorders>
            <w:vAlign w:val="center"/>
          </w:tcPr>
          <w:p w14:paraId="2DED4DB4" w14:textId="6048BA88" w:rsidR="00261DE3" w:rsidRPr="006B49CA" w:rsidRDefault="00261DE3" w:rsidP="0048028F">
            <w:pPr>
              <w:spacing w:after="0" w:line="240" w:lineRule="auto"/>
              <w:rPr>
                <w:rFonts w:ascii="Arial" w:hAnsi="Arial" w:cs="Arial"/>
                <w:b/>
              </w:rPr>
            </w:pPr>
            <w:r w:rsidRPr="006B49CA">
              <w:rPr>
                <w:rFonts w:ascii="Arial" w:hAnsi="Arial" w:cs="Arial"/>
                <w:b/>
              </w:rPr>
              <w:t xml:space="preserve">Término da Reunião às: </w:t>
            </w:r>
          </w:p>
          <w:p w14:paraId="03CAAB6A" w14:textId="4627C5B6" w:rsidR="00D006CA" w:rsidRPr="006B49CA" w:rsidRDefault="004D2A96" w:rsidP="00293090">
            <w:pPr>
              <w:spacing w:after="0" w:line="240" w:lineRule="auto"/>
              <w:jc w:val="center"/>
              <w:rPr>
                <w:rFonts w:ascii="Arial" w:hAnsi="Arial" w:cs="Arial"/>
              </w:rPr>
            </w:pPr>
            <w:r w:rsidRPr="006B49CA">
              <w:rPr>
                <w:rFonts w:ascii="Arial" w:hAnsi="Arial" w:cs="Arial"/>
              </w:rPr>
              <w:t>11h18</w:t>
            </w:r>
          </w:p>
        </w:tc>
      </w:tr>
    </w:tbl>
    <w:p w14:paraId="05B5E684" w14:textId="77777777" w:rsidR="00135FA6" w:rsidRPr="006B49CA" w:rsidRDefault="00135FA6" w:rsidP="00261DE3">
      <w:pPr>
        <w:spacing w:after="0" w:line="240" w:lineRule="auto"/>
        <w:jc w:val="center"/>
        <w:rPr>
          <w:rFonts w:ascii="Arial" w:hAnsi="Arial" w:cs="Arial"/>
          <w:b/>
        </w:rPr>
      </w:pPr>
    </w:p>
    <w:tbl>
      <w:tblPr>
        <w:tblW w:w="9757"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757"/>
      </w:tblGrid>
      <w:tr w:rsidR="00261DE3" w:rsidRPr="006B49CA" w14:paraId="4CC117F1" w14:textId="77777777" w:rsidTr="00E655C0">
        <w:trPr>
          <w:tblHeader/>
        </w:trPr>
        <w:tc>
          <w:tcPr>
            <w:tcW w:w="9757" w:type="dxa"/>
            <w:shd w:val="clear" w:color="auto" w:fill="CCCCCC"/>
          </w:tcPr>
          <w:p w14:paraId="63624A16" w14:textId="593C2FA3" w:rsidR="00261DE3" w:rsidRPr="006B49CA" w:rsidRDefault="00261DE3" w:rsidP="00261DE3">
            <w:pPr>
              <w:keepNext/>
              <w:jc w:val="center"/>
              <w:rPr>
                <w:rFonts w:ascii="Arial" w:hAnsi="Arial" w:cs="Arial"/>
              </w:rPr>
            </w:pPr>
            <w:r w:rsidRPr="006B49CA">
              <w:rPr>
                <w:rFonts w:ascii="Arial" w:hAnsi="Arial" w:cs="Arial"/>
                <w:b/>
              </w:rPr>
              <w:t>OBJETIVOS</w:t>
            </w:r>
          </w:p>
        </w:tc>
      </w:tr>
      <w:tr w:rsidR="00261DE3" w:rsidRPr="006B49CA" w14:paraId="6378D214" w14:textId="77777777" w:rsidTr="00E655C0">
        <w:tc>
          <w:tcPr>
            <w:tcW w:w="9757" w:type="dxa"/>
          </w:tcPr>
          <w:p w14:paraId="502369E7" w14:textId="77777777" w:rsidR="00751D93" w:rsidRPr="006B49CA" w:rsidRDefault="00751D93" w:rsidP="00751D93">
            <w:pPr>
              <w:pStyle w:val="xmsonormal"/>
              <w:shd w:val="clear" w:color="auto" w:fill="FFFFFF"/>
              <w:spacing w:before="0" w:beforeAutospacing="0" w:after="0" w:afterAutospacing="0"/>
              <w:rPr>
                <w:rFonts w:ascii="Arial" w:hAnsi="Arial" w:cs="Arial"/>
                <w:color w:val="000000"/>
                <w:sz w:val="22"/>
                <w:szCs w:val="22"/>
              </w:rPr>
            </w:pPr>
            <w:r w:rsidRPr="006B49CA">
              <w:rPr>
                <w:rFonts w:ascii="Arial" w:hAnsi="Arial" w:cs="Arial"/>
                <w:color w:val="000000"/>
                <w:sz w:val="22"/>
                <w:szCs w:val="22"/>
              </w:rPr>
              <w:t>Item I - PRMSL - próximos passos;</w:t>
            </w:r>
          </w:p>
          <w:p w14:paraId="79A2AE83" w14:textId="77777777" w:rsidR="00751D93" w:rsidRPr="006B49CA" w:rsidRDefault="00751D93" w:rsidP="00751D93">
            <w:pPr>
              <w:pStyle w:val="xmsonormal"/>
              <w:shd w:val="clear" w:color="auto" w:fill="FFFFFF"/>
              <w:spacing w:before="0" w:beforeAutospacing="0" w:after="0" w:afterAutospacing="0"/>
              <w:rPr>
                <w:rFonts w:ascii="Arial" w:hAnsi="Arial" w:cs="Arial"/>
                <w:color w:val="000000"/>
                <w:sz w:val="22"/>
                <w:szCs w:val="22"/>
              </w:rPr>
            </w:pPr>
            <w:r w:rsidRPr="006B49CA">
              <w:rPr>
                <w:rFonts w:ascii="Arial" w:hAnsi="Arial" w:cs="Arial"/>
                <w:color w:val="000000"/>
                <w:sz w:val="22"/>
                <w:szCs w:val="22"/>
              </w:rPr>
              <w:t>Item II - Aplicativos de transporte:</w:t>
            </w:r>
          </w:p>
          <w:p w14:paraId="710DD17F" w14:textId="77777777" w:rsidR="00751D93" w:rsidRPr="006B49CA" w:rsidRDefault="00751D93" w:rsidP="00751D93">
            <w:pPr>
              <w:pStyle w:val="xmsonormal"/>
              <w:shd w:val="clear" w:color="auto" w:fill="FFFFFF"/>
              <w:spacing w:before="0" w:beforeAutospacing="0" w:after="0" w:afterAutospacing="0"/>
              <w:rPr>
                <w:rFonts w:ascii="Arial" w:hAnsi="Arial" w:cs="Arial"/>
                <w:color w:val="000000"/>
                <w:sz w:val="22"/>
                <w:szCs w:val="22"/>
              </w:rPr>
            </w:pPr>
            <w:r w:rsidRPr="006B49CA">
              <w:rPr>
                <w:rFonts w:ascii="Arial" w:hAnsi="Arial" w:cs="Arial"/>
                <w:color w:val="000000"/>
                <w:sz w:val="22"/>
                <w:szCs w:val="22"/>
              </w:rPr>
              <w:t>Item III - Legislação patinetes;</w:t>
            </w:r>
          </w:p>
          <w:p w14:paraId="624746ED" w14:textId="3A2AE35B" w:rsidR="00512EB5" w:rsidRPr="006B49CA" w:rsidRDefault="00751D93" w:rsidP="00751D93">
            <w:pPr>
              <w:pStyle w:val="xmsonormal"/>
              <w:shd w:val="clear" w:color="auto" w:fill="FFFFFF"/>
              <w:spacing w:before="0" w:beforeAutospacing="0" w:after="0" w:afterAutospacing="0"/>
              <w:rPr>
                <w:rFonts w:ascii="Arial" w:hAnsi="Arial" w:cs="Arial"/>
                <w:color w:val="000000"/>
                <w:sz w:val="22"/>
                <w:szCs w:val="22"/>
              </w:rPr>
            </w:pPr>
            <w:r w:rsidRPr="006B49CA">
              <w:rPr>
                <w:rFonts w:ascii="Arial" w:hAnsi="Arial" w:cs="Arial"/>
                <w:color w:val="000000"/>
                <w:sz w:val="22"/>
                <w:szCs w:val="22"/>
              </w:rPr>
              <w:t xml:space="preserve">Item </w:t>
            </w:r>
            <w:proofErr w:type="gramStart"/>
            <w:r w:rsidRPr="006B49CA">
              <w:rPr>
                <w:rFonts w:ascii="Arial" w:hAnsi="Arial" w:cs="Arial"/>
                <w:color w:val="000000"/>
                <w:sz w:val="22"/>
                <w:szCs w:val="22"/>
              </w:rPr>
              <w:t>IV  -</w:t>
            </w:r>
            <w:proofErr w:type="gramEnd"/>
            <w:r w:rsidRPr="006B49CA">
              <w:rPr>
                <w:rFonts w:ascii="Arial" w:hAnsi="Arial" w:cs="Arial"/>
                <w:color w:val="000000"/>
                <w:sz w:val="22"/>
                <w:szCs w:val="22"/>
              </w:rPr>
              <w:t xml:space="preserve">  Outros assuntos de interesse regional.</w:t>
            </w:r>
          </w:p>
        </w:tc>
      </w:tr>
    </w:tbl>
    <w:p w14:paraId="315C95C1" w14:textId="77777777" w:rsidR="00ED2DD1" w:rsidRPr="006B49CA" w:rsidRDefault="00ED2DD1" w:rsidP="00B46A7F">
      <w:pPr>
        <w:spacing w:after="0" w:line="240" w:lineRule="auto"/>
        <w:rPr>
          <w:rFonts w:ascii="Arial" w:hAnsi="Arial" w:cs="Arial"/>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9624"/>
      </w:tblGrid>
      <w:tr w:rsidR="00E96770" w:rsidRPr="006B49CA" w14:paraId="0C1E67EB" w14:textId="77777777" w:rsidTr="00866F6B">
        <w:trPr>
          <w:tblHeader/>
        </w:trPr>
        <w:tc>
          <w:tcPr>
            <w:tcW w:w="9624" w:type="dxa"/>
            <w:shd w:val="clear" w:color="auto" w:fill="CCCCCC"/>
          </w:tcPr>
          <w:p w14:paraId="48DAC758" w14:textId="77777777" w:rsidR="003263BE" w:rsidRPr="006B49CA" w:rsidRDefault="00B46A7F" w:rsidP="007A39FE">
            <w:pPr>
              <w:keepNext/>
              <w:jc w:val="both"/>
              <w:rPr>
                <w:rFonts w:ascii="Arial" w:hAnsi="Arial" w:cs="Arial"/>
              </w:rPr>
            </w:pPr>
            <w:r w:rsidRPr="006B49CA">
              <w:rPr>
                <w:rFonts w:ascii="Arial" w:hAnsi="Arial" w:cs="Arial"/>
                <w:b/>
              </w:rPr>
              <w:t>R</w:t>
            </w:r>
            <w:r w:rsidR="003263BE" w:rsidRPr="006B49CA">
              <w:rPr>
                <w:rFonts w:ascii="Arial" w:hAnsi="Arial" w:cs="Arial"/>
                <w:b/>
              </w:rPr>
              <w:t>EGISTROS</w:t>
            </w:r>
          </w:p>
        </w:tc>
      </w:tr>
      <w:tr w:rsidR="00E96770" w:rsidRPr="006B49CA" w14:paraId="7DB64787" w14:textId="77777777" w:rsidTr="00866F6B">
        <w:tc>
          <w:tcPr>
            <w:tcW w:w="9624" w:type="dxa"/>
          </w:tcPr>
          <w:p w14:paraId="058559E6" w14:textId="136C8B46" w:rsidR="003263BE" w:rsidRPr="006B49CA" w:rsidRDefault="003263BE" w:rsidP="00866F6B">
            <w:pPr>
              <w:numPr>
                <w:ilvl w:val="0"/>
                <w:numId w:val="1"/>
              </w:numPr>
              <w:spacing w:after="0" w:line="240" w:lineRule="auto"/>
              <w:ind w:right="363"/>
              <w:jc w:val="both"/>
              <w:rPr>
                <w:rFonts w:ascii="Arial" w:hAnsi="Arial" w:cs="Arial"/>
              </w:rPr>
            </w:pPr>
            <w:r w:rsidRPr="006B49CA">
              <w:rPr>
                <w:rFonts w:ascii="Arial" w:hAnsi="Arial" w:cs="Arial"/>
              </w:rPr>
              <w:t>Ausências:</w:t>
            </w:r>
          </w:p>
          <w:p w14:paraId="4582BC23" w14:textId="1D1C5AEE" w:rsidR="00BE3D95" w:rsidRPr="006B49CA" w:rsidRDefault="00BE3D95" w:rsidP="00BE3D95">
            <w:pPr>
              <w:spacing w:after="0" w:line="240" w:lineRule="auto"/>
              <w:jc w:val="both"/>
              <w:rPr>
                <w:rFonts w:ascii="Arial" w:hAnsi="Arial" w:cs="Arial"/>
              </w:rPr>
            </w:pPr>
            <w:r w:rsidRPr="006B49CA">
              <w:rPr>
                <w:rFonts w:ascii="Arial" w:hAnsi="Arial" w:cs="Arial"/>
              </w:rPr>
              <w:t>Estado:</w:t>
            </w:r>
            <w:r w:rsidR="0081518B" w:rsidRPr="006B49CA">
              <w:rPr>
                <w:rFonts w:ascii="Arial" w:hAnsi="Arial" w:cs="Arial"/>
              </w:rPr>
              <w:t xml:space="preserve"> </w:t>
            </w:r>
            <w:r w:rsidR="00D547E0" w:rsidRPr="006B49CA">
              <w:rPr>
                <w:rFonts w:ascii="Arial" w:hAnsi="Arial" w:cs="Arial"/>
              </w:rPr>
              <w:t>Governo (</w:t>
            </w:r>
            <w:proofErr w:type="spellStart"/>
            <w:r w:rsidR="00D547E0" w:rsidRPr="006B49CA">
              <w:rPr>
                <w:rFonts w:ascii="Arial" w:hAnsi="Arial" w:cs="Arial"/>
              </w:rPr>
              <w:t>Artesp</w:t>
            </w:r>
            <w:proofErr w:type="spellEnd"/>
            <w:r w:rsidR="00D547E0" w:rsidRPr="006B49CA">
              <w:rPr>
                <w:rFonts w:ascii="Arial" w:hAnsi="Arial" w:cs="Arial"/>
              </w:rPr>
              <w:t xml:space="preserve">), </w:t>
            </w:r>
            <w:proofErr w:type="gramStart"/>
            <w:r w:rsidR="00D547E0" w:rsidRPr="006B49CA">
              <w:rPr>
                <w:rFonts w:ascii="Arial" w:hAnsi="Arial" w:cs="Arial"/>
              </w:rPr>
              <w:t>Logística</w:t>
            </w:r>
            <w:proofErr w:type="gramEnd"/>
            <w:r w:rsidR="00D547E0" w:rsidRPr="006B49CA">
              <w:rPr>
                <w:rFonts w:ascii="Arial" w:hAnsi="Arial" w:cs="Arial"/>
              </w:rPr>
              <w:t xml:space="preserve"> e </w:t>
            </w:r>
            <w:proofErr w:type="spellStart"/>
            <w:r w:rsidR="00D547E0" w:rsidRPr="006B49CA">
              <w:rPr>
                <w:rFonts w:ascii="Arial" w:hAnsi="Arial" w:cs="Arial"/>
              </w:rPr>
              <w:t>Transorte</w:t>
            </w:r>
            <w:proofErr w:type="spellEnd"/>
            <w:r w:rsidR="00D547E0" w:rsidRPr="006B49CA">
              <w:rPr>
                <w:rFonts w:ascii="Arial" w:hAnsi="Arial" w:cs="Arial"/>
              </w:rPr>
              <w:t xml:space="preserve"> (DERSA e DH)</w:t>
            </w:r>
          </w:p>
          <w:p w14:paraId="6FE7B19E" w14:textId="3686E327" w:rsidR="00A14DF1" w:rsidRPr="006B49CA" w:rsidRDefault="00A14DF1" w:rsidP="00BE3D95">
            <w:pPr>
              <w:spacing w:after="0" w:line="240" w:lineRule="auto"/>
              <w:jc w:val="both"/>
              <w:rPr>
                <w:rFonts w:ascii="Arial" w:hAnsi="Arial" w:cs="Arial"/>
              </w:rPr>
            </w:pPr>
            <w:r w:rsidRPr="006B49CA">
              <w:rPr>
                <w:rFonts w:ascii="Arial" w:hAnsi="Arial" w:cs="Arial"/>
              </w:rPr>
              <w:t xml:space="preserve">Municípios: </w:t>
            </w:r>
            <w:r w:rsidR="00D547E0" w:rsidRPr="006B49CA">
              <w:rPr>
                <w:rFonts w:ascii="Arial" w:hAnsi="Arial" w:cs="Arial"/>
              </w:rPr>
              <w:t>Cubatão, Itanhaém, Mongaguá, Peruíbe, São Vicente</w:t>
            </w:r>
          </w:p>
          <w:p w14:paraId="6D151013" w14:textId="0A47B5A9" w:rsidR="009B20A7" w:rsidRPr="006B49CA" w:rsidRDefault="00293090" w:rsidP="009B20A7">
            <w:pPr>
              <w:spacing w:after="0" w:line="240" w:lineRule="auto"/>
              <w:jc w:val="both"/>
              <w:rPr>
                <w:rFonts w:ascii="Arial" w:hAnsi="Arial" w:cs="Arial"/>
              </w:rPr>
            </w:pPr>
            <w:r w:rsidRPr="006B49CA">
              <w:rPr>
                <w:rFonts w:ascii="Arial" w:hAnsi="Arial" w:cs="Arial"/>
              </w:rPr>
              <w:t xml:space="preserve">Justificativa de ausência </w:t>
            </w:r>
          </w:p>
          <w:p w14:paraId="7C10DBB9" w14:textId="77777777" w:rsidR="00751D93" w:rsidRPr="006B49CA" w:rsidRDefault="00751D93" w:rsidP="009B20A7">
            <w:pPr>
              <w:spacing w:after="0" w:line="240" w:lineRule="auto"/>
              <w:jc w:val="both"/>
              <w:rPr>
                <w:rFonts w:ascii="Arial" w:hAnsi="Arial" w:cs="Arial"/>
              </w:rPr>
            </w:pPr>
          </w:p>
          <w:p w14:paraId="3531DADD" w14:textId="0C28A46B" w:rsidR="000B27A3" w:rsidRPr="006B49CA" w:rsidRDefault="009B20A7" w:rsidP="009B20A7">
            <w:pPr>
              <w:spacing w:after="0" w:line="240" w:lineRule="auto"/>
              <w:jc w:val="both"/>
              <w:rPr>
                <w:rFonts w:ascii="Arial" w:hAnsi="Arial" w:cs="Arial"/>
              </w:rPr>
            </w:pPr>
            <w:r w:rsidRPr="006B49CA">
              <w:rPr>
                <w:rFonts w:ascii="Arial" w:hAnsi="Arial" w:cs="Arial"/>
              </w:rPr>
              <w:t xml:space="preserve">Reunião híbrida presencial e por videoconferência - </w:t>
            </w:r>
            <w:hyperlink r:id="rId8" w:history="1">
              <w:r w:rsidRPr="006B49CA">
                <w:rPr>
                  <w:rStyle w:val="Hyperlink"/>
                  <w:rFonts w:ascii="Arial" w:hAnsi="Arial" w:cs="Arial"/>
                </w:rPr>
                <w:t>https://teams.microsoft.com/l/meetup-join/19%3ameeting_YjhhYjExNzAtNmUyMi00NzM4LThhNWMtY2ZlMjJjNmRkZTg2%40thread.v2/0?context=%7b%22Tid%22%3a%223a78b0cd-7c8e-4929-83d5-190a6cc01365%22%2c%22Oid%22%3a%22899a5b3a-be0d-4fb8-a56a-1903d3d2a272%22%7d</w:t>
              </w:r>
            </w:hyperlink>
          </w:p>
          <w:p w14:paraId="5C169420" w14:textId="77777777" w:rsidR="009B20A7" w:rsidRPr="006B49CA" w:rsidRDefault="009B20A7" w:rsidP="009B20A7">
            <w:pPr>
              <w:spacing w:after="0" w:line="240" w:lineRule="auto"/>
              <w:jc w:val="both"/>
              <w:rPr>
                <w:rFonts w:ascii="Arial" w:hAnsi="Arial" w:cs="Arial"/>
              </w:rPr>
            </w:pPr>
          </w:p>
          <w:p w14:paraId="1E5E3CE8" w14:textId="28B75228" w:rsidR="0081518B" w:rsidRPr="006B49CA" w:rsidRDefault="003263BE" w:rsidP="0010494B">
            <w:pPr>
              <w:pStyle w:val="PargrafodaLista"/>
              <w:numPr>
                <w:ilvl w:val="0"/>
                <w:numId w:val="2"/>
              </w:numPr>
              <w:shd w:val="clear" w:color="auto" w:fill="FFFFFF"/>
              <w:spacing w:after="0" w:line="240" w:lineRule="auto"/>
              <w:ind w:right="57"/>
              <w:jc w:val="both"/>
              <w:rPr>
                <w:rFonts w:ascii="Arial" w:hAnsi="Arial" w:cs="Arial"/>
                <w:color w:val="000000"/>
              </w:rPr>
            </w:pPr>
            <w:r w:rsidRPr="006B49CA">
              <w:rPr>
                <w:rFonts w:ascii="Arial" w:hAnsi="Arial" w:cs="Arial"/>
              </w:rPr>
              <w:lastRenderedPageBreak/>
              <w:t xml:space="preserve">Os trabalhos foram abertos pelo </w:t>
            </w:r>
            <w:r w:rsidR="00FE7138" w:rsidRPr="006B49CA">
              <w:rPr>
                <w:rFonts w:ascii="Arial" w:hAnsi="Arial" w:cs="Arial"/>
              </w:rPr>
              <w:t>Coordenador da Câmara Temática Leandro Avelino</w:t>
            </w:r>
            <w:r w:rsidRPr="006B49CA">
              <w:rPr>
                <w:rFonts w:ascii="Arial" w:hAnsi="Arial" w:cs="Arial"/>
              </w:rPr>
              <w:t xml:space="preserve">, </w:t>
            </w:r>
            <w:r w:rsidR="006839E9" w:rsidRPr="006B49CA">
              <w:rPr>
                <w:rFonts w:ascii="Arial" w:hAnsi="Arial" w:cs="Arial"/>
              </w:rPr>
              <w:t xml:space="preserve">o qual </w:t>
            </w:r>
            <w:r w:rsidR="00C16F98" w:rsidRPr="006B49CA">
              <w:rPr>
                <w:rFonts w:ascii="Arial" w:hAnsi="Arial" w:cs="Arial"/>
              </w:rPr>
              <w:t>agradeceu a presença de todos, e</w:t>
            </w:r>
            <w:r w:rsidRPr="006B49CA">
              <w:rPr>
                <w:rFonts w:ascii="Arial" w:hAnsi="Arial" w:cs="Arial"/>
              </w:rPr>
              <w:t xml:space="preserve"> convidou a </w:t>
            </w:r>
            <w:r w:rsidR="0081338B" w:rsidRPr="006B49CA">
              <w:rPr>
                <w:rFonts w:ascii="Arial" w:hAnsi="Arial" w:cs="Arial"/>
              </w:rPr>
              <w:t>Sra.</w:t>
            </w:r>
            <w:r w:rsidRPr="006B49CA">
              <w:rPr>
                <w:rFonts w:ascii="Arial" w:hAnsi="Arial" w:cs="Arial"/>
              </w:rPr>
              <w:t xml:space="preserve"> Luciana Freitas Lemos dos Santos, da AGEM, para secretariar a reunião e foram discutidos os seguintes aspectos:</w:t>
            </w:r>
          </w:p>
          <w:p w14:paraId="4565111E" w14:textId="77777777" w:rsidR="00751D93" w:rsidRPr="006B49CA" w:rsidRDefault="00751D93" w:rsidP="006C22C7">
            <w:pPr>
              <w:pStyle w:val="PargrafodaLista"/>
              <w:numPr>
                <w:ilvl w:val="0"/>
                <w:numId w:val="3"/>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Item I - PRMSL - próximos passos;</w:t>
            </w:r>
          </w:p>
          <w:p w14:paraId="56938B09" w14:textId="099B9FD2" w:rsidR="00751D93" w:rsidRPr="006B49CA" w:rsidRDefault="004C541D"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Realização da 3ª Oficina com a participação de alguns municípios</w:t>
            </w:r>
            <w:r w:rsidR="007F0F55" w:rsidRPr="006B49CA">
              <w:rPr>
                <w:rFonts w:ascii="Arial" w:hAnsi="Arial" w:cs="Arial"/>
                <w:color w:val="000000"/>
              </w:rPr>
              <w:t>;</w:t>
            </w:r>
          </w:p>
          <w:p w14:paraId="67BD992E" w14:textId="324EE8FF" w:rsidR="004C541D" w:rsidRPr="006B49CA" w:rsidRDefault="004C541D"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Marcio Quedinho informou que é necessária a aprovação desta CT para ser levado ao Condesb</w:t>
            </w:r>
            <w:r w:rsidR="007F0F55" w:rsidRPr="006B49CA">
              <w:rPr>
                <w:rFonts w:ascii="Arial" w:hAnsi="Arial" w:cs="Arial"/>
                <w:color w:val="000000"/>
              </w:rPr>
              <w:t>;</w:t>
            </w:r>
          </w:p>
          <w:p w14:paraId="047363F6" w14:textId="184D50D6" w:rsidR="004C541D" w:rsidRPr="006B49CA" w:rsidRDefault="004C541D"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Reunião extra para aprovação do Plano dia 01/12, 14h30</w:t>
            </w:r>
            <w:r w:rsidR="007F0F55" w:rsidRPr="006B49CA">
              <w:rPr>
                <w:rFonts w:ascii="Arial" w:hAnsi="Arial" w:cs="Arial"/>
                <w:color w:val="000000"/>
              </w:rPr>
              <w:t>;</w:t>
            </w:r>
          </w:p>
          <w:p w14:paraId="6902F85A" w14:textId="00A86F76" w:rsidR="004C541D" w:rsidRPr="006B49CA" w:rsidRDefault="004C541D"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Luiz</w:t>
            </w:r>
            <w:r w:rsidR="007F0F55" w:rsidRPr="006B49CA">
              <w:rPr>
                <w:rFonts w:ascii="Arial" w:hAnsi="Arial" w:cs="Arial"/>
                <w:color w:val="000000"/>
              </w:rPr>
              <w:t xml:space="preserve">, da </w:t>
            </w:r>
            <w:proofErr w:type="spellStart"/>
            <w:r w:rsidRPr="006B49CA">
              <w:rPr>
                <w:rFonts w:ascii="Arial" w:hAnsi="Arial" w:cs="Arial"/>
                <w:color w:val="000000"/>
              </w:rPr>
              <w:t>Setec</w:t>
            </w:r>
            <w:proofErr w:type="spellEnd"/>
            <w:r w:rsidR="007F0F55" w:rsidRPr="006B49CA">
              <w:rPr>
                <w:rFonts w:ascii="Arial" w:hAnsi="Arial" w:cs="Arial"/>
                <w:color w:val="000000"/>
              </w:rPr>
              <w:t xml:space="preserve">, </w:t>
            </w:r>
            <w:r w:rsidRPr="006B49CA">
              <w:rPr>
                <w:rFonts w:ascii="Arial" w:hAnsi="Arial" w:cs="Arial"/>
                <w:color w:val="000000"/>
              </w:rPr>
              <w:t>informou que estão no último módulo do PRMSL onde ser</w:t>
            </w:r>
            <w:r w:rsidR="007F0F55" w:rsidRPr="006B49CA">
              <w:rPr>
                <w:rFonts w:ascii="Arial" w:hAnsi="Arial" w:cs="Arial"/>
                <w:color w:val="000000"/>
              </w:rPr>
              <w:t>ão buscadas</w:t>
            </w:r>
            <w:r w:rsidRPr="006B49CA">
              <w:rPr>
                <w:rFonts w:ascii="Arial" w:hAnsi="Arial" w:cs="Arial"/>
                <w:color w:val="000000"/>
              </w:rPr>
              <w:t xml:space="preserve"> fontes</w:t>
            </w:r>
            <w:r w:rsidR="007F0F55" w:rsidRPr="006B49CA">
              <w:rPr>
                <w:rFonts w:ascii="Arial" w:hAnsi="Arial" w:cs="Arial"/>
                <w:color w:val="000000"/>
              </w:rPr>
              <w:t>;</w:t>
            </w:r>
          </w:p>
          <w:p w14:paraId="52BE142E" w14:textId="58C8BCC2" w:rsidR="004C541D" w:rsidRPr="006B49CA" w:rsidRDefault="004C541D"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Até o momento foi feita uma grande base de dados atualizada da RMBS, inclusive com a atualização da matriz OD por módulo 1</w:t>
            </w:r>
            <w:r w:rsidR="007F0F55" w:rsidRPr="006B49CA">
              <w:rPr>
                <w:rFonts w:ascii="Arial" w:hAnsi="Arial" w:cs="Arial"/>
                <w:color w:val="000000"/>
              </w:rPr>
              <w:t>;</w:t>
            </w:r>
          </w:p>
          <w:p w14:paraId="029165AA" w14:textId="28BF9A2B" w:rsidR="004C541D" w:rsidRPr="006B49CA" w:rsidRDefault="004C541D"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N</w:t>
            </w:r>
            <w:r w:rsidR="007F0F55" w:rsidRPr="006B49CA">
              <w:rPr>
                <w:rFonts w:ascii="Arial" w:hAnsi="Arial" w:cs="Arial"/>
                <w:color w:val="000000"/>
              </w:rPr>
              <w:t>a Oficina</w:t>
            </w:r>
            <w:r w:rsidRPr="006B49CA">
              <w:rPr>
                <w:rFonts w:ascii="Arial" w:hAnsi="Arial" w:cs="Arial"/>
                <w:color w:val="000000"/>
              </w:rPr>
              <w:t xml:space="preserve"> 2 foi feita a modelagem para 2030 e 2040 e fizeram a proposta de tr</w:t>
            </w:r>
            <w:r w:rsidR="007F0F55" w:rsidRPr="006B49CA">
              <w:rPr>
                <w:rFonts w:ascii="Arial" w:hAnsi="Arial" w:cs="Arial"/>
                <w:color w:val="000000"/>
              </w:rPr>
              <w:t>ê</w:t>
            </w:r>
            <w:r w:rsidRPr="006B49CA">
              <w:rPr>
                <w:rFonts w:ascii="Arial" w:hAnsi="Arial" w:cs="Arial"/>
                <w:color w:val="000000"/>
              </w:rPr>
              <w:t xml:space="preserve">s blocos de ações que somaram 177 ações que foram agrupadas em programas que foram priorizados na </w:t>
            </w:r>
            <w:r w:rsidR="007F0F55" w:rsidRPr="006B49CA">
              <w:rPr>
                <w:rFonts w:ascii="Arial" w:hAnsi="Arial" w:cs="Arial"/>
                <w:color w:val="000000"/>
              </w:rPr>
              <w:t>O</w:t>
            </w:r>
            <w:r w:rsidRPr="006B49CA">
              <w:rPr>
                <w:rFonts w:ascii="Arial" w:hAnsi="Arial" w:cs="Arial"/>
                <w:color w:val="000000"/>
              </w:rPr>
              <w:t>ficina 3</w:t>
            </w:r>
            <w:r w:rsidR="007F0F55" w:rsidRPr="006B49CA">
              <w:rPr>
                <w:rFonts w:ascii="Arial" w:hAnsi="Arial" w:cs="Arial"/>
                <w:color w:val="000000"/>
              </w:rPr>
              <w:t>;</w:t>
            </w:r>
          </w:p>
          <w:p w14:paraId="2A9C57F9" w14:textId="598A2D59" w:rsidR="004C541D" w:rsidRPr="006B49CA" w:rsidRDefault="004C541D"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Estão trabalhando na priorização e na avaliação multicritérios</w:t>
            </w:r>
            <w:r w:rsidR="007F0F55" w:rsidRPr="006B49CA">
              <w:rPr>
                <w:rFonts w:ascii="Arial" w:hAnsi="Arial" w:cs="Arial"/>
                <w:color w:val="000000"/>
              </w:rPr>
              <w:t>;</w:t>
            </w:r>
          </w:p>
          <w:p w14:paraId="0DD82326" w14:textId="24FAA559" w:rsidR="004C541D" w:rsidRPr="006B49CA" w:rsidRDefault="004C541D"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Grupos de ações propostos</w:t>
            </w:r>
            <w:r w:rsidR="007F0F55" w:rsidRPr="006B49CA">
              <w:rPr>
                <w:rFonts w:ascii="Arial" w:hAnsi="Arial" w:cs="Arial"/>
                <w:color w:val="000000"/>
              </w:rPr>
              <w:t>;</w:t>
            </w:r>
          </w:p>
          <w:p w14:paraId="3F08D2B6" w14:textId="3EA5FE08" w:rsidR="00A27DC3"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O resultado do plano é audacioso em termos de custo</w:t>
            </w:r>
            <w:r w:rsidR="007F0F55" w:rsidRPr="006B49CA">
              <w:rPr>
                <w:rFonts w:ascii="Arial" w:hAnsi="Arial" w:cs="Arial"/>
                <w:color w:val="000000"/>
              </w:rPr>
              <w:t>;</w:t>
            </w:r>
          </w:p>
          <w:p w14:paraId="01B1D0F9" w14:textId="010F4350" w:rsidR="00A27DC3"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A última fase que falta é definir os custos e fontes de financiamento</w:t>
            </w:r>
            <w:r w:rsidR="007F0F55" w:rsidRPr="006B49CA">
              <w:rPr>
                <w:rFonts w:ascii="Arial" w:hAnsi="Arial" w:cs="Arial"/>
                <w:color w:val="000000"/>
              </w:rPr>
              <w:t>;</w:t>
            </w:r>
          </w:p>
          <w:p w14:paraId="499C7E1A" w14:textId="419615B3" w:rsidR="00A27DC3"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O programa precisará de mobilização</w:t>
            </w:r>
            <w:r w:rsidR="007F0F55" w:rsidRPr="006B49CA">
              <w:rPr>
                <w:rFonts w:ascii="Arial" w:hAnsi="Arial" w:cs="Arial"/>
                <w:color w:val="000000"/>
              </w:rPr>
              <w:t>;</w:t>
            </w:r>
          </w:p>
          <w:p w14:paraId="77940538" w14:textId="30C15951" w:rsidR="004C541D"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Falou sobre o evento que será feito em formato de aud</w:t>
            </w:r>
            <w:r w:rsidR="007F0F55" w:rsidRPr="006B49CA">
              <w:rPr>
                <w:rFonts w:ascii="Arial" w:hAnsi="Arial" w:cs="Arial"/>
                <w:color w:val="000000"/>
              </w:rPr>
              <w:t>iê</w:t>
            </w:r>
            <w:r w:rsidRPr="006B49CA">
              <w:rPr>
                <w:rFonts w:ascii="Arial" w:hAnsi="Arial" w:cs="Arial"/>
                <w:color w:val="000000"/>
              </w:rPr>
              <w:t>ncia pública, onde será apresentado o plano</w:t>
            </w:r>
            <w:r w:rsidR="007F0F55" w:rsidRPr="006B49CA">
              <w:rPr>
                <w:rFonts w:ascii="Arial" w:hAnsi="Arial" w:cs="Arial"/>
                <w:color w:val="000000"/>
              </w:rPr>
              <w:t>;</w:t>
            </w:r>
          </w:p>
          <w:p w14:paraId="0290C45D" w14:textId="5CD969B7" w:rsidR="00A27DC3"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 xml:space="preserve">Em dezembro será entregue o relatório da </w:t>
            </w:r>
            <w:r w:rsidR="007F0F55" w:rsidRPr="006B49CA">
              <w:rPr>
                <w:rFonts w:ascii="Arial" w:hAnsi="Arial" w:cs="Arial"/>
                <w:color w:val="000000"/>
              </w:rPr>
              <w:t>O</w:t>
            </w:r>
            <w:r w:rsidRPr="006B49CA">
              <w:rPr>
                <w:rFonts w:ascii="Arial" w:hAnsi="Arial" w:cs="Arial"/>
                <w:color w:val="000000"/>
              </w:rPr>
              <w:t>ficina 3 e um relatório final</w:t>
            </w:r>
            <w:r w:rsidR="007F0F55" w:rsidRPr="006B49CA">
              <w:rPr>
                <w:rFonts w:ascii="Arial" w:hAnsi="Arial" w:cs="Arial"/>
                <w:color w:val="000000"/>
              </w:rPr>
              <w:t>;</w:t>
            </w:r>
          </w:p>
          <w:p w14:paraId="40EE8E93" w14:textId="1BB987F2" w:rsidR="00A27DC3"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Disse que é importante a aprovação do Condesb</w:t>
            </w:r>
            <w:r w:rsidR="007F0F55" w:rsidRPr="006B49CA">
              <w:rPr>
                <w:rFonts w:ascii="Arial" w:hAnsi="Arial" w:cs="Arial"/>
                <w:color w:val="000000"/>
              </w:rPr>
              <w:t>;</w:t>
            </w:r>
          </w:p>
          <w:p w14:paraId="0C9345BC" w14:textId="37E55C7E" w:rsidR="00A27DC3"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Será feito um fórum metropolitano que será uma formalidade</w:t>
            </w:r>
            <w:r w:rsidR="007F0F55" w:rsidRPr="006B49CA">
              <w:rPr>
                <w:rFonts w:ascii="Arial" w:hAnsi="Arial" w:cs="Arial"/>
                <w:color w:val="000000"/>
              </w:rPr>
              <w:t>,</w:t>
            </w:r>
            <w:r w:rsidRPr="006B49CA">
              <w:rPr>
                <w:rFonts w:ascii="Arial" w:hAnsi="Arial" w:cs="Arial"/>
                <w:color w:val="000000"/>
              </w:rPr>
              <w:t xml:space="preserve"> onde será solicitado aos prefeitos que assinem uma carta de intenções que mostra que os nove municípios estão de acordo, juntos trabalhando no sentido de fazer as ações propostas no plano</w:t>
            </w:r>
            <w:r w:rsidR="007F0F55" w:rsidRPr="006B49CA">
              <w:rPr>
                <w:rFonts w:ascii="Arial" w:hAnsi="Arial" w:cs="Arial"/>
                <w:color w:val="000000"/>
              </w:rPr>
              <w:t>;</w:t>
            </w:r>
          </w:p>
          <w:p w14:paraId="53CB4929" w14:textId="751A11A8" w:rsidR="00A27DC3"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O monitoramento está sendo proposto que seja feito através de um observatório metropolitano, mobilização de todos os municípios</w:t>
            </w:r>
            <w:r w:rsidR="007F0F55" w:rsidRPr="006B49CA">
              <w:rPr>
                <w:rFonts w:ascii="Arial" w:hAnsi="Arial" w:cs="Arial"/>
                <w:color w:val="000000"/>
              </w:rPr>
              <w:t>;</w:t>
            </w:r>
          </w:p>
          <w:p w14:paraId="3C739DA0" w14:textId="0424499A" w:rsidR="00A27DC3"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Recomendou que os municípios analisem o módulo 2</w:t>
            </w:r>
            <w:r w:rsidR="007F0F55" w:rsidRPr="006B49CA">
              <w:rPr>
                <w:rFonts w:ascii="Arial" w:hAnsi="Arial" w:cs="Arial"/>
                <w:color w:val="000000"/>
              </w:rPr>
              <w:t>;</w:t>
            </w:r>
          </w:p>
          <w:p w14:paraId="291F295D" w14:textId="7F285E40" w:rsidR="00A27DC3" w:rsidRPr="006B49CA" w:rsidRDefault="00A27DC3" w:rsidP="006C22C7">
            <w:pPr>
              <w:pStyle w:val="PargrafodaLista"/>
              <w:numPr>
                <w:ilvl w:val="0"/>
                <w:numId w:val="9"/>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Falou sobre o Programa Avançar Cidades, do Ministério de Desenvolvimento Regional</w:t>
            </w:r>
            <w:r w:rsidR="007F0F55" w:rsidRPr="006B49CA">
              <w:rPr>
                <w:rFonts w:ascii="Arial" w:hAnsi="Arial" w:cs="Arial"/>
                <w:color w:val="000000"/>
              </w:rPr>
              <w:t>;</w:t>
            </w:r>
          </w:p>
          <w:p w14:paraId="74EF7377" w14:textId="7B2BAA1B" w:rsidR="00A27DC3" w:rsidRPr="006B49CA" w:rsidRDefault="00CB2FF3"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Marcio colocou sobre a importância das ações e propostas, cabe avaliação desta CT, o material já foi encaminhado, ver a data que os municípios devem dar o retorno para a SETEC</w:t>
            </w:r>
            <w:r w:rsidR="007F0F55" w:rsidRPr="006B49CA">
              <w:rPr>
                <w:rFonts w:ascii="Arial" w:hAnsi="Arial" w:cs="Arial"/>
                <w:color w:val="000000"/>
              </w:rPr>
              <w:t>;</w:t>
            </w:r>
          </w:p>
          <w:p w14:paraId="52E60F09" w14:textId="5529C9F7" w:rsidR="00CB2FF3" w:rsidRPr="006B49CA" w:rsidRDefault="00CB2FF3" w:rsidP="006C22C7">
            <w:pPr>
              <w:pStyle w:val="PargrafodaLista"/>
              <w:numPr>
                <w:ilvl w:val="0"/>
                <w:numId w:val="10"/>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Quanto a questão do financiamento falou de uma das questões de financiamento o retorno dos encontros do FNEM e discussões para obtenção de recursos</w:t>
            </w:r>
            <w:r w:rsidR="007F0F55" w:rsidRPr="006B49CA">
              <w:rPr>
                <w:rFonts w:ascii="Arial" w:hAnsi="Arial" w:cs="Arial"/>
                <w:color w:val="000000"/>
              </w:rPr>
              <w:t>;</w:t>
            </w:r>
          </w:p>
          <w:p w14:paraId="259865F0" w14:textId="3F35E1D2" w:rsidR="00CB2FF3" w:rsidRPr="006B49CA" w:rsidRDefault="00CB2FF3"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Milton confirmou o nome do programa Avançar Cidades, que tem muito crédito disponível para que possam ser feitas algumas das ações</w:t>
            </w:r>
            <w:r w:rsidR="007F0F55" w:rsidRPr="006B49CA">
              <w:rPr>
                <w:rFonts w:ascii="Arial" w:hAnsi="Arial" w:cs="Arial"/>
                <w:color w:val="000000"/>
              </w:rPr>
              <w:t>;</w:t>
            </w:r>
          </w:p>
          <w:p w14:paraId="24024840" w14:textId="58C89B47" w:rsidR="00CB2FF3" w:rsidRPr="006B49CA" w:rsidRDefault="00CB2FF3" w:rsidP="006C22C7">
            <w:pPr>
              <w:pStyle w:val="PargrafodaLista"/>
              <w:numPr>
                <w:ilvl w:val="0"/>
                <w:numId w:val="11"/>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Deixou claro que o município muitas vezes não tem saúde financeira para pegar a verba</w:t>
            </w:r>
            <w:r w:rsidR="007F0F55" w:rsidRPr="006B49CA">
              <w:rPr>
                <w:rFonts w:ascii="Arial" w:hAnsi="Arial" w:cs="Arial"/>
                <w:color w:val="000000"/>
              </w:rPr>
              <w:t>;</w:t>
            </w:r>
          </w:p>
          <w:p w14:paraId="173343FB" w14:textId="22F9E25D" w:rsidR="004C541D" w:rsidRPr="006B49CA" w:rsidRDefault="00CB2FF3" w:rsidP="006C22C7">
            <w:pPr>
              <w:pStyle w:val="PargrafodaLista"/>
              <w:numPr>
                <w:ilvl w:val="0"/>
                <w:numId w:val="11"/>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A verba pode ser feita via emenda parlamentar</w:t>
            </w:r>
            <w:r w:rsidR="007F0F55" w:rsidRPr="006B49CA">
              <w:rPr>
                <w:rFonts w:ascii="Arial" w:hAnsi="Arial" w:cs="Arial"/>
                <w:color w:val="000000"/>
              </w:rPr>
              <w:t>;</w:t>
            </w:r>
          </w:p>
          <w:p w14:paraId="048DB25E" w14:textId="676DCF04" w:rsidR="00CB2FF3" w:rsidRPr="006B49CA" w:rsidRDefault="00CB2FF3"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O coordenador informou que o link foi encaminhado por e-mail e pelo grupo de WhatsApp</w:t>
            </w:r>
            <w:r w:rsidR="007F0F55" w:rsidRPr="006B49CA">
              <w:rPr>
                <w:rFonts w:ascii="Arial" w:hAnsi="Arial" w:cs="Arial"/>
                <w:color w:val="000000"/>
              </w:rPr>
              <w:t>;</w:t>
            </w:r>
          </w:p>
          <w:p w14:paraId="297AA6C4" w14:textId="69B944D6" w:rsidR="00A169B8" w:rsidRPr="006B49CA" w:rsidRDefault="00A169B8"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Luiz</w:t>
            </w:r>
            <w:r w:rsidR="00CB3C9E" w:rsidRPr="006B49CA">
              <w:rPr>
                <w:rFonts w:ascii="Arial" w:hAnsi="Arial" w:cs="Arial"/>
                <w:color w:val="000000"/>
              </w:rPr>
              <w:t>, da SETEC,</w:t>
            </w:r>
            <w:r w:rsidRPr="006B49CA">
              <w:rPr>
                <w:rFonts w:ascii="Arial" w:hAnsi="Arial" w:cs="Arial"/>
                <w:color w:val="000000"/>
              </w:rPr>
              <w:t xml:space="preserve"> levantou a questão de problemas de viabilidade</w:t>
            </w:r>
            <w:r w:rsidR="00CB3C9E" w:rsidRPr="006B49CA">
              <w:rPr>
                <w:rFonts w:ascii="Arial" w:hAnsi="Arial" w:cs="Arial"/>
                <w:color w:val="000000"/>
              </w:rPr>
              <w:t>;</w:t>
            </w:r>
          </w:p>
          <w:p w14:paraId="6CD47F2D" w14:textId="0392C4D3" w:rsidR="00A169B8" w:rsidRPr="006B49CA" w:rsidRDefault="00A169B8"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Hoje o BRT tem parada de ônibus, não tem problemas de saturação dos corredores</w:t>
            </w:r>
            <w:r w:rsidR="00CB3C9E" w:rsidRPr="006B49CA">
              <w:rPr>
                <w:rFonts w:ascii="Arial" w:hAnsi="Arial" w:cs="Arial"/>
                <w:color w:val="000000"/>
              </w:rPr>
              <w:t>;</w:t>
            </w:r>
          </w:p>
          <w:p w14:paraId="640E272F" w14:textId="30958887" w:rsidR="00A169B8" w:rsidRPr="006B49CA" w:rsidRDefault="00A169B8" w:rsidP="006C22C7">
            <w:pPr>
              <w:pStyle w:val="PargrafodaLista"/>
              <w:numPr>
                <w:ilvl w:val="0"/>
                <w:numId w:val="5"/>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A EMTU entra agora com a questão do BRT e VLT</w:t>
            </w:r>
            <w:r w:rsidR="00CB3C9E" w:rsidRPr="006B49CA">
              <w:rPr>
                <w:rFonts w:ascii="Arial" w:hAnsi="Arial" w:cs="Arial"/>
                <w:color w:val="000000"/>
              </w:rPr>
              <w:t>;</w:t>
            </w:r>
          </w:p>
          <w:p w14:paraId="514E9074" w14:textId="77777777" w:rsidR="00751D93" w:rsidRPr="006B49CA" w:rsidRDefault="00751D93" w:rsidP="006C22C7">
            <w:pPr>
              <w:pStyle w:val="PargrafodaLista"/>
              <w:numPr>
                <w:ilvl w:val="0"/>
                <w:numId w:val="3"/>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Item II - Aplicativos de transporte:</w:t>
            </w:r>
          </w:p>
          <w:p w14:paraId="18593896" w14:textId="4871469D" w:rsidR="00751D93" w:rsidRPr="006B49CA" w:rsidRDefault="00A169B8"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Apresentação na CM</w:t>
            </w:r>
            <w:r w:rsidR="00F4364C" w:rsidRPr="006B49CA">
              <w:rPr>
                <w:rFonts w:ascii="Arial" w:hAnsi="Arial" w:cs="Arial"/>
                <w:color w:val="000000"/>
              </w:rPr>
              <w:t xml:space="preserve"> de Praia Grande</w:t>
            </w:r>
            <w:r w:rsidR="00CB3C9E" w:rsidRPr="006B49CA">
              <w:rPr>
                <w:rFonts w:ascii="Arial" w:hAnsi="Arial" w:cs="Arial"/>
                <w:color w:val="000000"/>
              </w:rPr>
              <w:t>,</w:t>
            </w:r>
            <w:r w:rsidRPr="006B49CA">
              <w:rPr>
                <w:rFonts w:ascii="Arial" w:hAnsi="Arial" w:cs="Arial"/>
                <w:color w:val="000000"/>
              </w:rPr>
              <w:t xml:space="preserve"> </w:t>
            </w:r>
            <w:r w:rsidR="00F4364C" w:rsidRPr="006B49CA">
              <w:rPr>
                <w:rFonts w:ascii="Arial" w:hAnsi="Arial" w:cs="Arial"/>
                <w:color w:val="000000"/>
              </w:rPr>
              <w:t xml:space="preserve">reunião da Uvesb, </w:t>
            </w:r>
            <w:r w:rsidRPr="006B49CA">
              <w:rPr>
                <w:rFonts w:ascii="Arial" w:hAnsi="Arial" w:cs="Arial"/>
                <w:color w:val="000000"/>
              </w:rPr>
              <w:t xml:space="preserve">dia 30/11, </w:t>
            </w:r>
            <w:r w:rsidR="007160BD" w:rsidRPr="006B49CA">
              <w:rPr>
                <w:rFonts w:ascii="Arial" w:hAnsi="Arial" w:cs="Arial"/>
                <w:color w:val="000000"/>
              </w:rPr>
              <w:t xml:space="preserve">9h30, para apresentação dessa minuta aos vereadores da região, </w:t>
            </w:r>
            <w:r w:rsidRPr="006B49CA">
              <w:rPr>
                <w:rFonts w:ascii="Arial" w:hAnsi="Arial" w:cs="Arial"/>
                <w:color w:val="000000"/>
              </w:rPr>
              <w:t>pediu a participação de todos</w:t>
            </w:r>
            <w:r w:rsidR="00CB3C9E" w:rsidRPr="006B49CA">
              <w:rPr>
                <w:rFonts w:ascii="Arial" w:hAnsi="Arial" w:cs="Arial"/>
                <w:color w:val="000000"/>
              </w:rPr>
              <w:t>;</w:t>
            </w:r>
          </w:p>
          <w:p w14:paraId="1E10CC49" w14:textId="1C9FA8D0" w:rsidR="00A169B8" w:rsidRPr="006B49CA" w:rsidRDefault="00A169B8"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Último estágio antes do encaminhamento da minuta</w:t>
            </w:r>
            <w:r w:rsidR="00CB3C9E" w:rsidRPr="006B49CA">
              <w:rPr>
                <w:rFonts w:ascii="Arial" w:hAnsi="Arial" w:cs="Arial"/>
                <w:color w:val="000000"/>
              </w:rPr>
              <w:t>;</w:t>
            </w:r>
          </w:p>
          <w:p w14:paraId="05DA632E" w14:textId="3CAED206" w:rsidR="00F4364C" w:rsidRPr="006B49CA" w:rsidRDefault="00F4364C"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lastRenderedPageBreak/>
              <w:t>Sistema de quilometragem ser celebrado nacionalmente</w:t>
            </w:r>
            <w:r w:rsidR="00CB3C9E" w:rsidRPr="006B49CA">
              <w:rPr>
                <w:rFonts w:ascii="Arial" w:hAnsi="Arial" w:cs="Arial"/>
                <w:color w:val="000000"/>
              </w:rPr>
              <w:t>;</w:t>
            </w:r>
          </w:p>
          <w:p w14:paraId="3C92299F" w14:textId="19BBF39E" w:rsidR="00F4364C" w:rsidRPr="006B49CA" w:rsidRDefault="00F4364C"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Uber documento de desistência encaminhado a Brasília</w:t>
            </w:r>
            <w:r w:rsidR="00CB3C9E" w:rsidRPr="006B49CA">
              <w:rPr>
                <w:rFonts w:ascii="Arial" w:hAnsi="Arial" w:cs="Arial"/>
                <w:color w:val="000000"/>
              </w:rPr>
              <w:t>;</w:t>
            </w:r>
          </w:p>
          <w:p w14:paraId="6BAA660B" w14:textId="5A7DBA28" w:rsidR="00F4364C" w:rsidRPr="006B49CA" w:rsidRDefault="00F4364C"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Convite para representar a BS no Fórum Paulista de Dirigentes de Mobilidades, em São José do Rio Preto, na semana que vem</w:t>
            </w:r>
            <w:r w:rsidR="00CB3C9E" w:rsidRPr="006B49CA">
              <w:rPr>
                <w:rFonts w:ascii="Arial" w:hAnsi="Arial" w:cs="Arial"/>
                <w:color w:val="000000"/>
              </w:rPr>
              <w:t>;</w:t>
            </w:r>
          </w:p>
          <w:p w14:paraId="4A1D2467" w14:textId="245B6E7E" w:rsidR="00F4364C" w:rsidRPr="006B49CA" w:rsidRDefault="00F4364C"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Evento que ocorre bimestralmente</w:t>
            </w:r>
            <w:r w:rsidR="00CB3C9E" w:rsidRPr="006B49CA">
              <w:rPr>
                <w:rFonts w:ascii="Arial" w:hAnsi="Arial" w:cs="Arial"/>
                <w:color w:val="000000"/>
              </w:rPr>
              <w:t>;</w:t>
            </w:r>
          </w:p>
          <w:p w14:paraId="03EFD7B2" w14:textId="62AAA912" w:rsidR="00F4364C" w:rsidRPr="006B49CA" w:rsidRDefault="00F4364C"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21 a 23 no Fórum Nacional, na Bahia</w:t>
            </w:r>
            <w:r w:rsidR="00CB3C9E" w:rsidRPr="006B49CA">
              <w:rPr>
                <w:rFonts w:ascii="Arial" w:hAnsi="Arial" w:cs="Arial"/>
                <w:color w:val="000000"/>
              </w:rPr>
              <w:t>;</w:t>
            </w:r>
          </w:p>
          <w:p w14:paraId="7739464A" w14:textId="758F2DF7" w:rsidR="00F4364C" w:rsidRPr="006B49CA" w:rsidRDefault="00F4364C"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 xml:space="preserve">Marcio levantou </w:t>
            </w:r>
            <w:r w:rsidR="00CB3C9E" w:rsidRPr="006B49CA">
              <w:rPr>
                <w:rFonts w:ascii="Arial" w:hAnsi="Arial" w:cs="Arial"/>
                <w:color w:val="000000"/>
              </w:rPr>
              <w:t xml:space="preserve">colocou </w:t>
            </w:r>
            <w:r w:rsidRPr="006B49CA">
              <w:rPr>
                <w:rFonts w:ascii="Arial" w:hAnsi="Arial" w:cs="Arial"/>
                <w:color w:val="000000"/>
              </w:rPr>
              <w:t>se não cabe aos prefeitos dando ciência dos trabalhos realizados</w:t>
            </w:r>
            <w:r w:rsidR="00CB3C9E" w:rsidRPr="006B49CA">
              <w:rPr>
                <w:rFonts w:ascii="Arial" w:hAnsi="Arial" w:cs="Arial"/>
                <w:color w:val="000000"/>
              </w:rPr>
              <w:t>;</w:t>
            </w:r>
          </w:p>
          <w:p w14:paraId="06CB8105" w14:textId="7B1569BA" w:rsidR="007160BD" w:rsidRPr="006B49CA" w:rsidRDefault="00F4364C"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 xml:space="preserve">Milton encaminhar ofício aos </w:t>
            </w:r>
            <w:r w:rsidR="00CB3C9E" w:rsidRPr="006B49CA">
              <w:rPr>
                <w:rFonts w:ascii="Arial" w:hAnsi="Arial" w:cs="Arial"/>
                <w:color w:val="000000"/>
              </w:rPr>
              <w:t>prefeitos falando dos trabalhos;</w:t>
            </w:r>
          </w:p>
          <w:p w14:paraId="24E89148" w14:textId="7F85FA5B" w:rsidR="00F4364C" w:rsidRPr="006B49CA" w:rsidRDefault="007160BD" w:rsidP="006C22C7">
            <w:pPr>
              <w:pStyle w:val="PargrafodaLista"/>
              <w:numPr>
                <w:ilvl w:val="0"/>
                <w:numId w:val="6"/>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 xml:space="preserve">Marcio </w:t>
            </w:r>
            <w:r w:rsidR="00F4364C" w:rsidRPr="006B49CA">
              <w:rPr>
                <w:rFonts w:ascii="Arial" w:hAnsi="Arial" w:cs="Arial"/>
                <w:color w:val="000000"/>
              </w:rPr>
              <w:t>reforçando a reunião do dia 30</w:t>
            </w:r>
            <w:r w:rsidRPr="006B49CA">
              <w:rPr>
                <w:rFonts w:ascii="Arial" w:hAnsi="Arial" w:cs="Arial"/>
                <w:color w:val="000000"/>
              </w:rPr>
              <w:t>/11</w:t>
            </w:r>
            <w:r w:rsidR="00CB3C9E" w:rsidRPr="006B49CA">
              <w:rPr>
                <w:rFonts w:ascii="Arial" w:hAnsi="Arial" w:cs="Arial"/>
                <w:color w:val="000000"/>
              </w:rPr>
              <w:t>;</w:t>
            </w:r>
          </w:p>
          <w:p w14:paraId="4E0882D6" w14:textId="77777777" w:rsidR="00751D93" w:rsidRPr="006B49CA" w:rsidRDefault="00751D93" w:rsidP="006C22C7">
            <w:pPr>
              <w:pStyle w:val="PargrafodaLista"/>
              <w:numPr>
                <w:ilvl w:val="0"/>
                <w:numId w:val="3"/>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Item III - Legislação patinetes;</w:t>
            </w:r>
          </w:p>
          <w:p w14:paraId="04D4A732" w14:textId="0B9821A5" w:rsidR="00751D93" w:rsidRPr="006B49CA" w:rsidRDefault="005D4BD0"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O c</w:t>
            </w:r>
            <w:r w:rsidR="007160BD" w:rsidRPr="006B49CA">
              <w:rPr>
                <w:rFonts w:ascii="Arial" w:hAnsi="Arial" w:cs="Arial"/>
                <w:color w:val="000000"/>
              </w:rPr>
              <w:t>oordenador</w:t>
            </w:r>
            <w:r w:rsidR="00CB3C9E" w:rsidRPr="006B49CA">
              <w:rPr>
                <w:rFonts w:ascii="Arial" w:hAnsi="Arial" w:cs="Arial"/>
                <w:color w:val="000000"/>
              </w:rPr>
              <w:t xml:space="preserve"> levantou a necessidade de se</w:t>
            </w:r>
            <w:r w:rsidR="007160BD" w:rsidRPr="006B49CA">
              <w:rPr>
                <w:rFonts w:ascii="Arial" w:hAnsi="Arial" w:cs="Arial"/>
                <w:color w:val="000000"/>
              </w:rPr>
              <w:t xml:space="preserve"> iniciar a conversa porque é um assunto que está batendo </w:t>
            </w:r>
            <w:proofErr w:type="gramStart"/>
            <w:r w:rsidR="007160BD" w:rsidRPr="006B49CA">
              <w:rPr>
                <w:rFonts w:ascii="Arial" w:hAnsi="Arial" w:cs="Arial"/>
                <w:color w:val="000000"/>
              </w:rPr>
              <w:t>na nossas portas</w:t>
            </w:r>
            <w:proofErr w:type="gramEnd"/>
            <w:r w:rsidRPr="006B49CA">
              <w:rPr>
                <w:rFonts w:ascii="Arial" w:hAnsi="Arial" w:cs="Arial"/>
                <w:color w:val="000000"/>
              </w:rPr>
              <w:t>;</w:t>
            </w:r>
          </w:p>
          <w:p w14:paraId="25800F05" w14:textId="664F689E"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Não temos essa regulamentação</w:t>
            </w:r>
            <w:r w:rsidR="005D4BD0" w:rsidRPr="006B49CA">
              <w:rPr>
                <w:rFonts w:ascii="Arial" w:hAnsi="Arial" w:cs="Arial"/>
                <w:color w:val="000000"/>
              </w:rPr>
              <w:t>;</w:t>
            </w:r>
          </w:p>
          <w:p w14:paraId="259E19EB" w14:textId="0F6D5FA6"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Foram procurados por empresa em parceria com uma imobiliária de Praia Grande, fizeram acordo com particulares, via aplicativos patinetes elétricos para circularem na orla da praia</w:t>
            </w:r>
            <w:r w:rsidR="005D4BD0" w:rsidRPr="006B49CA">
              <w:rPr>
                <w:rFonts w:ascii="Arial" w:hAnsi="Arial" w:cs="Arial"/>
                <w:color w:val="000000"/>
              </w:rPr>
              <w:t>;</w:t>
            </w:r>
          </w:p>
          <w:p w14:paraId="20632118" w14:textId="71FB2C82"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A questão é que não há regulamentação e diferente do que foi feito na legis dos aplicativos, não cabe equiparar os dois porque é uma sistemática diferente, um carregamento diferente, com autonomia diferente dos de quatro rodas, leito não carroçável, guarda e armazenamento... nesse cenário é preciso ter uma base na cidade</w:t>
            </w:r>
            <w:r w:rsidR="005D4BD0" w:rsidRPr="006B49CA">
              <w:rPr>
                <w:rFonts w:ascii="Arial" w:hAnsi="Arial" w:cs="Arial"/>
                <w:color w:val="000000"/>
              </w:rPr>
              <w:t>;</w:t>
            </w:r>
          </w:p>
          <w:p w14:paraId="5B087B37" w14:textId="4BE762D3"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Tributação diferente, estão tendo essa intenção, mas paralelo a isso pensam que é preciso ter no mesmo texto ter uma regulamentação sobre a bicicleta compartilhada, que poderiam compor a mesma legislação</w:t>
            </w:r>
            <w:r w:rsidR="005D4BD0" w:rsidRPr="006B49CA">
              <w:rPr>
                <w:rFonts w:ascii="Arial" w:hAnsi="Arial" w:cs="Arial"/>
                <w:color w:val="000000"/>
              </w:rPr>
              <w:t>;</w:t>
            </w:r>
          </w:p>
          <w:p w14:paraId="170FA672" w14:textId="06C70C34"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Nossa região estimula muito esse uso, desse modal, na sua maior plana</w:t>
            </w:r>
            <w:r w:rsidR="005D4BD0" w:rsidRPr="006B49CA">
              <w:rPr>
                <w:rFonts w:ascii="Arial" w:hAnsi="Arial" w:cs="Arial"/>
                <w:color w:val="000000"/>
              </w:rPr>
              <w:t>;</w:t>
            </w:r>
          </w:p>
          <w:p w14:paraId="4C3B51FF" w14:textId="1D2BC850"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Murilo após cumprimentar a todos explicou o que aconteceu em Santos</w:t>
            </w:r>
            <w:r w:rsidR="005D4BD0" w:rsidRPr="006B49CA">
              <w:rPr>
                <w:rFonts w:ascii="Arial" w:hAnsi="Arial" w:cs="Arial"/>
                <w:color w:val="000000"/>
              </w:rPr>
              <w:t>;</w:t>
            </w:r>
          </w:p>
          <w:p w14:paraId="3BB12969" w14:textId="33B058FD"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Antes da pandemia, em 2019 tiveram duas ou três empresas que vieram explorar os patinetes, não tinham legislação</w:t>
            </w:r>
            <w:r w:rsidR="005D4BD0" w:rsidRPr="006B49CA">
              <w:rPr>
                <w:rFonts w:ascii="Arial" w:hAnsi="Arial" w:cs="Arial"/>
                <w:color w:val="000000"/>
              </w:rPr>
              <w:t>;</w:t>
            </w:r>
          </w:p>
          <w:p w14:paraId="36FAF80F" w14:textId="0F52B708"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Procuraram fazer uma coisa que iriam utilizar o que tinham de lei e CTB para organizar e que iriam preparar um projeto e levar para a Câmara</w:t>
            </w:r>
            <w:r w:rsidR="005D4BD0" w:rsidRPr="006B49CA">
              <w:rPr>
                <w:rFonts w:ascii="Arial" w:hAnsi="Arial" w:cs="Arial"/>
                <w:color w:val="000000"/>
              </w:rPr>
              <w:t>;</w:t>
            </w:r>
          </w:p>
          <w:p w14:paraId="41DB2705" w14:textId="73446E91"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Informou que tem um projeto que est</w:t>
            </w:r>
            <w:r w:rsidR="00F1033E" w:rsidRPr="006B49CA">
              <w:rPr>
                <w:rFonts w:ascii="Arial" w:hAnsi="Arial" w:cs="Arial"/>
                <w:color w:val="000000"/>
              </w:rPr>
              <w:t>á sacra</w:t>
            </w:r>
            <w:r w:rsidRPr="006B49CA">
              <w:rPr>
                <w:rFonts w:ascii="Arial" w:hAnsi="Arial" w:cs="Arial"/>
                <w:color w:val="000000"/>
              </w:rPr>
              <w:t>mentado a muitos anos</w:t>
            </w:r>
            <w:r w:rsidR="005D4BD0" w:rsidRPr="006B49CA">
              <w:rPr>
                <w:rFonts w:ascii="Arial" w:hAnsi="Arial" w:cs="Arial"/>
                <w:color w:val="000000"/>
              </w:rPr>
              <w:t>;</w:t>
            </w:r>
          </w:p>
          <w:p w14:paraId="1FD85E9C" w14:textId="2352A784"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Com a pandemia houve mudanças</w:t>
            </w:r>
            <w:r w:rsidR="005D4BD0" w:rsidRPr="006B49CA">
              <w:rPr>
                <w:rFonts w:ascii="Arial" w:hAnsi="Arial" w:cs="Arial"/>
                <w:color w:val="000000"/>
              </w:rPr>
              <w:t>;</w:t>
            </w:r>
          </w:p>
          <w:p w14:paraId="54600600" w14:textId="34F129BA"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Foi levado para a CM junto com a tipificação com o chamado rodão que é um ciclomotor um patinado que é muito grande para ser levado a ciclovia</w:t>
            </w:r>
            <w:r w:rsidR="005D4BD0" w:rsidRPr="006B49CA">
              <w:rPr>
                <w:rFonts w:ascii="Arial" w:hAnsi="Arial" w:cs="Arial"/>
                <w:color w:val="000000"/>
              </w:rPr>
              <w:t>;</w:t>
            </w:r>
          </w:p>
          <w:p w14:paraId="6A48557B" w14:textId="22DA95F2"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Fizeram uma legislação, que ele irá encaminhar aos membros da CT</w:t>
            </w:r>
            <w:r w:rsidR="005D4BD0" w:rsidRPr="006B49CA">
              <w:rPr>
                <w:rFonts w:ascii="Arial" w:hAnsi="Arial" w:cs="Arial"/>
                <w:color w:val="000000"/>
              </w:rPr>
              <w:t>;</w:t>
            </w:r>
          </w:p>
          <w:p w14:paraId="18A9CF59" w14:textId="36B7226E"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 xml:space="preserve">Se colocou </w:t>
            </w:r>
            <w:proofErr w:type="spellStart"/>
            <w:r w:rsidRPr="006B49CA">
              <w:rPr>
                <w:rFonts w:ascii="Arial" w:hAnsi="Arial" w:cs="Arial"/>
                <w:color w:val="000000"/>
              </w:rPr>
              <w:t>a</w:t>
            </w:r>
            <w:proofErr w:type="spellEnd"/>
            <w:r w:rsidRPr="006B49CA">
              <w:rPr>
                <w:rFonts w:ascii="Arial" w:hAnsi="Arial" w:cs="Arial"/>
                <w:color w:val="000000"/>
              </w:rPr>
              <w:t xml:space="preserve"> disposição para explicar</w:t>
            </w:r>
            <w:r w:rsidR="005D4BD0" w:rsidRPr="006B49CA">
              <w:rPr>
                <w:rFonts w:ascii="Arial" w:hAnsi="Arial" w:cs="Arial"/>
                <w:color w:val="000000"/>
              </w:rPr>
              <w:t>;</w:t>
            </w:r>
          </w:p>
          <w:p w14:paraId="45768163" w14:textId="7262E08F" w:rsidR="007160BD" w:rsidRPr="006B49CA" w:rsidRDefault="005D4BD0"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 xml:space="preserve">O coordenador </w:t>
            </w:r>
            <w:r w:rsidR="007160BD" w:rsidRPr="006B49CA">
              <w:rPr>
                <w:rFonts w:ascii="Arial" w:hAnsi="Arial" w:cs="Arial"/>
                <w:color w:val="000000"/>
              </w:rPr>
              <w:t>pediu que façam apresentação do bike Santos e dessa legislação dos patinetes para a próxima reunião desta CT</w:t>
            </w:r>
            <w:r w:rsidR="006B49CA" w:rsidRPr="006B49CA">
              <w:rPr>
                <w:rFonts w:ascii="Arial" w:hAnsi="Arial" w:cs="Arial"/>
                <w:color w:val="000000"/>
              </w:rPr>
              <w:t>;</w:t>
            </w:r>
          </w:p>
          <w:p w14:paraId="7EECE399" w14:textId="01E2BC6A"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Murilo explicou que no bike</w:t>
            </w:r>
            <w:r w:rsidR="006B49CA" w:rsidRPr="006B49CA">
              <w:rPr>
                <w:rFonts w:ascii="Arial" w:hAnsi="Arial" w:cs="Arial"/>
                <w:color w:val="000000"/>
              </w:rPr>
              <w:t xml:space="preserve"> </w:t>
            </w:r>
            <w:r w:rsidRPr="006B49CA">
              <w:rPr>
                <w:rFonts w:ascii="Arial" w:hAnsi="Arial" w:cs="Arial"/>
                <w:color w:val="000000"/>
              </w:rPr>
              <w:t>Santos são estações pr</w:t>
            </w:r>
            <w:r w:rsidR="00F1033E" w:rsidRPr="006B49CA">
              <w:rPr>
                <w:rFonts w:ascii="Arial" w:hAnsi="Arial" w:cs="Arial"/>
                <w:color w:val="000000"/>
              </w:rPr>
              <w:t>é</w:t>
            </w:r>
            <w:r w:rsidR="006B49CA" w:rsidRPr="006B49CA">
              <w:rPr>
                <w:rFonts w:ascii="Arial" w:hAnsi="Arial" w:cs="Arial"/>
                <w:color w:val="000000"/>
              </w:rPr>
              <w:t>-</w:t>
            </w:r>
            <w:r w:rsidRPr="006B49CA">
              <w:rPr>
                <w:rFonts w:ascii="Arial" w:hAnsi="Arial" w:cs="Arial"/>
                <w:color w:val="000000"/>
              </w:rPr>
              <w:t>determinadas e nos patinetes não</w:t>
            </w:r>
            <w:r w:rsidR="006B49CA" w:rsidRPr="006B49CA">
              <w:rPr>
                <w:rFonts w:ascii="Arial" w:hAnsi="Arial" w:cs="Arial"/>
                <w:color w:val="000000"/>
              </w:rPr>
              <w:t>;</w:t>
            </w:r>
          </w:p>
          <w:p w14:paraId="78230E07" w14:textId="564DB4AD" w:rsidR="007160BD" w:rsidRPr="006B49CA" w:rsidRDefault="007160BD"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Haviam empresas com vontade de fazer como o bike Santos de</w:t>
            </w:r>
            <w:r w:rsidR="00F1033E" w:rsidRPr="006B49CA">
              <w:rPr>
                <w:rFonts w:ascii="Arial" w:hAnsi="Arial" w:cs="Arial"/>
                <w:color w:val="000000"/>
              </w:rPr>
              <w:t xml:space="preserve"> </w:t>
            </w:r>
            <w:r w:rsidRPr="006B49CA">
              <w:rPr>
                <w:rFonts w:ascii="Arial" w:hAnsi="Arial" w:cs="Arial"/>
                <w:color w:val="000000"/>
              </w:rPr>
              <w:t>uso de espaço público</w:t>
            </w:r>
            <w:r w:rsidR="006B49CA" w:rsidRPr="006B49CA">
              <w:rPr>
                <w:rFonts w:ascii="Arial" w:hAnsi="Arial" w:cs="Arial"/>
                <w:color w:val="000000"/>
              </w:rPr>
              <w:t>;</w:t>
            </w:r>
          </w:p>
          <w:p w14:paraId="563CC3CB" w14:textId="7E1942CF" w:rsidR="007160BD" w:rsidRPr="006B49CA" w:rsidRDefault="00F1033E" w:rsidP="006C22C7">
            <w:pPr>
              <w:pStyle w:val="PargrafodaLista"/>
              <w:numPr>
                <w:ilvl w:val="0"/>
                <w:numId w:val="7"/>
              </w:numPr>
              <w:shd w:val="clear" w:color="auto" w:fill="FFFFFF"/>
              <w:spacing w:after="0" w:line="240" w:lineRule="auto"/>
              <w:jc w:val="both"/>
              <w:textAlignment w:val="baseline"/>
              <w:rPr>
                <w:rFonts w:ascii="Arial" w:hAnsi="Arial" w:cs="Arial"/>
                <w:color w:val="000000"/>
              </w:rPr>
            </w:pPr>
            <w:r w:rsidRPr="006B49CA">
              <w:rPr>
                <w:rFonts w:ascii="Arial" w:hAnsi="Arial" w:cs="Arial"/>
                <w:color w:val="000000"/>
              </w:rPr>
              <w:t>Leandro falou sobre os pedidos que chegaram em Praia Grande e a dificuldade de não se ter legislação para regulamentar</w:t>
            </w:r>
            <w:r w:rsidR="006B49CA" w:rsidRPr="006B49CA">
              <w:rPr>
                <w:rFonts w:ascii="Arial" w:hAnsi="Arial" w:cs="Arial"/>
                <w:color w:val="000000"/>
              </w:rPr>
              <w:t>;</w:t>
            </w:r>
          </w:p>
          <w:p w14:paraId="2D3E0B9B" w14:textId="73FEC01E" w:rsidR="00751D93" w:rsidRPr="006B49CA" w:rsidRDefault="00751D93" w:rsidP="006C22C7">
            <w:pPr>
              <w:pStyle w:val="PargrafodaLista"/>
              <w:numPr>
                <w:ilvl w:val="0"/>
                <w:numId w:val="3"/>
              </w:numPr>
              <w:spacing w:after="0" w:line="240" w:lineRule="auto"/>
              <w:ind w:right="57"/>
              <w:jc w:val="both"/>
              <w:rPr>
                <w:rFonts w:ascii="Arial" w:hAnsi="Arial" w:cs="Arial"/>
              </w:rPr>
            </w:pPr>
            <w:r w:rsidRPr="006B49CA">
              <w:rPr>
                <w:rFonts w:ascii="Arial" w:hAnsi="Arial" w:cs="Arial"/>
                <w:color w:val="000000"/>
              </w:rPr>
              <w:t>Item IV</w:t>
            </w:r>
            <w:r w:rsidR="00A169B8" w:rsidRPr="006B49CA">
              <w:rPr>
                <w:rFonts w:ascii="Arial" w:hAnsi="Arial" w:cs="Arial"/>
                <w:color w:val="000000"/>
              </w:rPr>
              <w:t xml:space="preserve"> - </w:t>
            </w:r>
            <w:r w:rsidRPr="006B49CA">
              <w:rPr>
                <w:rFonts w:ascii="Arial" w:hAnsi="Arial" w:cs="Arial"/>
                <w:color w:val="000000"/>
              </w:rPr>
              <w:t>Outros assuntos de interesse regional.</w:t>
            </w:r>
          </w:p>
          <w:p w14:paraId="5142FC8C" w14:textId="2A2509F8" w:rsidR="009B20A7" w:rsidRPr="006B49CA" w:rsidRDefault="00F1033E"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Auxílio dos idosos, como encaminhar para as operadoras</w:t>
            </w:r>
            <w:r w:rsidR="006B49CA" w:rsidRPr="006B49CA">
              <w:rPr>
                <w:rFonts w:ascii="Arial" w:hAnsi="Arial" w:cs="Arial"/>
              </w:rPr>
              <w:t>;</w:t>
            </w:r>
          </w:p>
          <w:p w14:paraId="35E33384" w14:textId="69FC31DA" w:rsidR="00F1033E" w:rsidRPr="006B49CA" w:rsidRDefault="00F1033E"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Em Praia Grande eles tem tendência de receber o</w:t>
            </w:r>
            <w:r w:rsidR="006B49CA" w:rsidRPr="006B49CA">
              <w:rPr>
                <w:rFonts w:ascii="Arial" w:hAnsi="Arial" w:cs="Arial"/>
              </w:rPr>
              <w:t>s</w:t>
            </w:r>
            <w:r w:rsidRPr="006B49CA">
              <w:rPr>
                <w:rFonts w:ascii="Arial" w:hAnsi="Arial" w:cs="Arial"/>
              </w:rPr>
              <w:t xml:space="preserve"> recursos e lançar na planilha tarifária de 2022 como receita acessória, onde subiria a tarifa técnica</w:t>
            </w:r>
            <w:r w:rsidR="006B49CA" w:rsidRPr="006B49CA">
              <w:rPr>
                <w:rFonts w:ascii="Arial" w:hAnsi="Arial" w:cs="Arial"/>
              </w:rPr>
              <w:t>;</w:t>
            </w:r>
          </w:p>
          <w:p w14:paraId="5A25C96F" w14:textId="718E1EEF" w:rsidR="00F1033E" w:rsidRPr="006B49CA" w:rsidRDefault="00F1033E"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lastRenderedPageBreak/>
              <w:t>A planilha de 2022 que oficialmente recomendava e haveria uma defasagem, a ideia é que as empresas abram mão dessa diferença</w:t>
            </w:r>
            <w:r w:rsidR="006B49CA" w:rsidRPr="006B49CA">
              <w:rPr>
                <w:rFonts w:ascii="Arial" w:hAnsi="Arial" w:cs="Arial"/>
              </w:rPr>
              <w:t>;</w:t>
            </w:r>
          </w:p>
          <w:p w14:paraId="7A898ECD" w14:textId="63D15A9D" w:rsidR="00F1033E" w:rsidRPr="006B49CA" w:rsidRDefault="00F1033E"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Como estão conduzindo a ação para a transferência integral e zerar a parte contábil</w:t>
            </w:r>
            <w:r w:rsidR="006B49CA" w:rsidRPr="006B49CA">
              <w:rPr>
                <w:rFonts w:ascii="Arial" w:hAnsi="Arial" w:cs="Arial"/>
              </w:rPr>
              <w:t>;</w:t>
            </w:r>
          </w:p>
          <w:p w14:paraId="751494C3" w14:textId="3D7C478A" w:rsidR="00310C4F" w:rsidRPr="006B49CA" w:rsidRDefault="00310C4F"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Bertioga como estão fazendo, não é para investimento futuro</w:t>
            </w:r>
            <w:r w:rsidR="006B49CA" w:rsidRPr="006B49CA">
              <w:rPr>
                <w:rFonts w:ascii="Arial" w:hAnsi="Arial" w:cs="Arial"/>
              </w:rPr>
              <w:t>;</w:t>
            </w:r>
          </w:p>
          <w:p w14:paraId="262E4A00" w14:textId="72122758" w:rsidR="00310C4F" w:rsidRPr="006B49CA" w:rsidRDefault="00310C4F"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Fazem bilhetagem eletrônica</w:t>
            </w:r>
            <w:r w:rsidR="006B49CA" w:rsidRPr="006B49CA">
              <w:rPr>
                <w:rFonts w:ascii="Arial" w:hAnsi="Arial" w:cs="Arial"/>
              </w:rPr>
              <w:t>;</w:t>
            </w:r>
          </w:p>
          <w:p w14:paraId="1BB7086C" w14:textId="7A0377A6" w:rsidR="00310C4F" w:rsidRPr="006B49CA" w:rsidRDefault="00310C4F"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Ainda não passou para a PJ e para o jurídico</w:t>
            </w:r>
            <w:r w:rsidR="006B49CA" w:rsidRPr="006B49CA">
              <w:rPr>
                <w:rFonts w:ascii="Arial" w:hAnsi="Arial" w:cs="Arial"/>
              </w:rPr>
              <w:t>;</w:t>
            </w:r>
          </w:p>
          <w:p w14:paraId="69C9F5B9" w14:textId="75A5F060" w:rsidR="00310C4F" w:rsidRPr="006B49CA" w:rsidRDefault="00310C4F"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Existem muitas dúvidas ainda, preocupação com prestação de contas</w:t>
            </w:r>
            <w:r w:rsidR="006B49CA" w:rsidRPr="006B49CA">
              <w:rPr>
                <w:rFonts w:ascii="Arial" w:hAnsi="Arial" w:cs="Arial"/>
              </w:rPr>
              <w:t>;</w:t>
            </w:r>
          </w:p>
          <w:p w14:paraId="4C04A08A" w14:textId="1D26D429" w:rsidR="00310C4F" w:rsidRPr="006B49CA" w:rsidRDefault="00310C4F"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A ideia é fechar o ano de 2022, ter valores o que foi gasto, pensando no reequilíbrio e ressarcimento do custo que a empresa teve</w:t>
            </w:r>
            <w:r w:rsidR="006B49CA" w:rsidRPr="006B49CA">
              <w:rPr>
                <w:rFonts w:ascii="Arial" w:hAnsi="Arial" w:cs="Arial"/>
              </w:rPr>
              <w:t>;</w:t>
            </w:r>
          </w:p>
          <w:p w14:paraId="4235900B" w14:textId="59BF5B85" w:rsidR="00310C4F" w:rsidRPr="006B49CA" w:rsidRDefault="004D2A96"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Coordenador é receita extra tarifária</w:t>
            </w:r>
            <w:r w:rsidR="006B49CA" w:rsidRPr="006B49CA">
              <w:rPr>
                <w:rFonts w:ascii="Arial" w:hAnsi="Arial" w:cs="Arial"/>
              </w:rPr>
              <w:t>;</w:t>
            </w:r>
          </w:p>
          <w:p w14:paraId="084A4471" w14:textId="790541EF" w:rsidR="004D2A96" w:rsidRPr="006B49CA" w:rsidRDefault="004D2A96"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Murilo disse que tem entendimento parecido, qual vai ser o entendimento do Tribunal de Contas</w:t>
            </w:r>
            <w:r w:rsidR="006B49CA" w:rsidRPr="006B49CA">
              <w:rPr>
                <w:rFonts w:ascii="Arial" w:hAnsi="Arial" w:cs="Arial"/>
              </w:rPr>
              <w:t>;</w:t>
            </w:r>
          </w:p>
          <w:p w14:paraId="24305C30" w14:textId="04F6541B" w:rsidR="004D2A96" w:rsidRPr="006B49CA" w:rsidRDefault="004D2A96"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Receio, estão fazendo o processo com muito cuidado</w:t>
            </w:r>
            <w:r w:rsidR="006B49CA" w:rsidRPr="006B49CA">
              <w:rPr>
                <w:rFonts w:ascii="Arial" w:hAnsi="Arial" w:cs="Arial"/>
              </w:rPr>
              <w:t>;</w:t>
            </w:r>
          </w:p>
          <w:p w14:paraId="37FD308F" w14:textId="18C97E13" w:rsidR="004D2A96" w:rsidRPr="006B49CA" w:rsidRDefault="004D2A96" w:rsidP="006C22C7">
            <w:pPr>
              <w:pStyle w:val="PargrafodaLista"/>
              <w:numPr>
                <w:ilvl w:val="0"/>
                <w:numId w:val="8"/>
              </w:numPr>
              <w:spacing w:after="0" w:line="240" w:lineRule="auto"/>
              <w:ind w:right="57"/>
              <w:jc w:val="both"/>
              <w:rPr>
                <w:rFonts w:ascii="Arial" w:hAnsi="Arial" w:cs="Arial"/>
              </w:rPr>
            </w:pPr>
            <w:r w:rsidRPr="006B49CA">
              <w:rPr>
                <w:rFonts w:ascii="Arial" w:hAnsi="Arial" w:cs="Arial"/>
              </w:rPr>
              <w:t>Existem algumas dúvidas</w:t>
            </w:r>
            <w:r w:rsidR="006B49CA" w:rsidRPr="006B49CA">
              <w:rPr>
                <w:rFonts w:ascii="Arial" w:hAnsi="Arial" w:cs="Arial"/>
              </w:rPr>
              <w:t>;</w:t>
            </w:r>
          </w:p>
          <w:p w14:paraId="1BAE0303" w14:textId="11DF669F" w:rsidR="003263BE" w:rsidRPr="006B49CA" w:rsidRDefault="00753B68" w:rsidP="006C22C7">
            <w:pPr>
              <w:pStyle w:val="PargrafodaLista"/>
              <w:numPr>
                <w:ilvl w:val="0"/>
                <w:numId w:val="4"/>
              </w:numPr>
              <w:spacing w:after="0" w:line="240" w:lineRule="auto"/>
              <w:ind w:right="57"/>
              <w:jc w:val="both"/>
              <w:rPr>
                <w:rFonts w:ascii="Arial" w:hAnsi="Arial" w:cs="Arial"/>
              </w:rPr>
            </w:pPr>
            <w:r w:rsidRPr="006B49CA">
              <w:rPr>
                <w:rFonts w:ascii="Arial" w:hAnsi="Arial" w:cs="Arial"/>
              </w:rPr>
              <w:t>Não havendo mais nada a tratar foi encerrada a reunião.</w:t>
            </w:r>
            <w:r w:rsidR="002C49ED" w:rsidRPr="006B49CA">
              <w:rPr>
                <w:rFonts w:ascii="Arial" w:hAnsi="Arial" w:cs="Arial"/>
              </w:rPr>
              <w:t xml:space="preserve"> </w:t>
            </w:r>
          </w:p>
        </w:tc>
      </w:tr>
    </w:tbl>
    <w:p w14:paraId="3F1C7E14" w14:textId="77777777" w:rsidR="00DB5CA2" w:rsidRPr="006B49CA" w:rsidRDefault="00DB5CA2" w:rsidP="003263BE">
      <w:pPr>
        <w:jc w:val="center"/>
        <w:rPr>
          <w:rFonts w:ascii="Arial" w:hAnsi="Arial" w:cs="Arial"/>
        </w:rPr>
      </w:pPr>
    </w:p>
    <w:p w14:paraId="2422F442" w14:textId="27B1443C" w:rsidR="003263BE" w:rsidRPr="006B49CA" w:rsidRDefault="003263BE" w:rsidP="003263BE">
      <w:pPr>
        <w:jc w:val="center"/>
        <w:rPr>
          <w:rFonts w:ascii="Arial" w:hAnsi="Arial" w:cs="Arial"/>
        </w:rPr>
      </w:pPr>
      <w:r w:rsidRPr="006B49CA">
        <w:rPr>
          <w:rFonts w:ascii="Arial" w:hAnsi="Arial" w:cs="Arial"/>
        </w:rPr>
        <w:t xml:space="preserve">Santos, </w:t>
      </w:r>
      <w:r w:rsidR="003450CE" w:rsidRPr="006B49CA">
        <w:rPr>
          <w:rFonts w:ascii="Arial" w:hAnsi="Arial" w:cs="Arial"/>
        </w:rPr>
        <w:t>1</w:t>
      </w:r>
      <w:r w:rsidR="00751D93" w:rsidRPr="006B49CA">
        <w:rPr>
          <w:rFonts w:ascii="Arial" w:hAnsi="Arial" w:cs="Arial"/>
        </w:rPr>
        <w:t>1</w:t>
      </w:r>
      <w:r w:rsidR="00F440CA" w:rsidRPr="006B49CA">
        <w:rPr>
          <w:rFonts w:ascii="Arial" w:hAnsi="Arial" w:cs="Arial"/>
        </w:rPr>
        <w:t xml:space="preserve"> </w:t>
      </w:r>
      <w:r w:rsidR="00436A6E" w:rsidRPr="006B49CA">
        <w:rPr>
          <w:rFonts w:ascii="Arial" w:hAnsi="Arial" w:cs="Arial"/>
        </w:rPr>
        <w:t>de</w:t>
      </w:r>
      <w:r w:rsidR="007762CC" w:rsidRPr="006B49CA">
        <w:rPr>
          <w:rFonts w:ascii="Arial" w:hAnsi="Arial" w:cs="Arial"/>
        </w:rPr>
        <w:t xml:space="preserve"> </w:t>
      </w:r>
      <w:r w:rsidR="00751D93" w:rsidRPr="006B49CA">
        <w:rPr>
          <w:rFonts w:ascii="Arial" w:hAnsi="Arial" w:cs="Arial"/>
        </w:rPr>
        <w:t>novembr</w:t>
      </w:r>
      <w:r w:rsidR="007762CC" w:rsidRPr="006B49CA">
        <w:rPr>
          <w:rFonts w:ascii="Arial" w:hAnsi="Arial" w:cs="Arial"/>
        </w:rPr>
        <w:t>o</w:t>
      </w:r>
      <w:r w:rsidRPr="006B49CA">
        <w:rPr>
          <w:rFonts w:ascii="Arial" w:hAnsi="Arial" w:cs="Arial"/>
        </w:rPr>
        <w:t xml:space="preserve"> de 202</w:t>
      </w:r>
      <w:r w:rsidR="00512EB5" w:rsidRPr="006B49CA">
        <w:rPr>
          <w:rFonts w:ascii="Arial" w:hAnsi="Arial" w:cs="Arial"/>
        </w:rPr>
        <w:t>2</w:t>
      </w:r>
    </w:p>
    <w:p w14:paraId="6C014245" w14:textId="77777777" w:rsidR="003263BE" w:rsidRPr="006B49CA" w:rsidRDefault="003263BE" w:rsidP="003263BE">
      <w:pPr>
        <w:pStyle w:val="Cabealho"/>
        <w:tabs>
          <w:tab w:val="clear" w:pos="4320"/>
          <w:tab w:val="clear" w:pos="8640"/>
        </w:tabs>
        <w:jc w:val="center"/>
        <w:rPr>
          <w:rFonts w:ascii="Arial" w:hAnsi="Arial" w:cs="Arial"/>
          <w:b/>
          <w:sz w:val="22"/>
          <w:szCs w:val="22"/>
        </w:rPr>
      </w:pPr>
    </w:p>
    <w:p w14:paraId="5E448313" w14:textId="77777777" w:rsidR="003263BE" w:rsidRPr="006B49CA" w:rsidRDefault="003263BE" w:rsidP="006D7475">
      <w:pPr>
        <w:pStyle w:val="Cabealho"/>
        <w:tabs>
          <w:tab w:val="clear" w:pos="4320"/>
          <w:tab w:val="clear" w:pos="8640"/>
        </w:tabs>
        <w:rPr>
          <w:rFonts w:ascii="Arial" w:hAnsi="Arial" w:cs="Arial"/>
          <w:b/>
          <w:sz w:val="22"/>
          <w:szCs w:val="22"/>
        </w:rPr>
      </w:pPr>
    </w:p>
    <w:p w14:paraId="05656731" w14:textId="38201EED" w:rsidR="003263BE" w:rsidRPr="006B49CA" w:rsidRDefault="000A2648" w:rsidP="003263BE">
      <w:pPr>
        <w:pStyle w:val="Cabealho"/>
        <w:tabs>
          <w:tab w:val="clear" w:pos="4320"/>
          <w:tab w:val="clear" w:pos="8640"/>
        </w:tabs>
        <w:jc w:val="center"/>
        <w:rPr>
          <w:rFonts w:ascii="Arial" w:hAnsi="Arial" w:cs="Arial"/>
          <w:b/>
          <w:sz w:val="22"/>
          <w:szCs w:val="22"/>
        </w:rPr>
      </w:pPr>
      <w:r w:rsidRPr="006B49CA">
        <w:rPr>
          <w:rFonts w:ascii="Arial" w:hAnsi="Arial" w:cs="Arial"/>
          <w:b/>
          <w:sz w:val="22"/>
          <w:szCs w:val="22"/>
        </w:rPr>
        <w:t>LEANDRO AVELINO</w:t>
      </w:r>
    </w:p>
    <w:p w14:paraId="1E347CDF" w14:textId="1CB899A5" w:rsidR="003263BE" w:rsidRPr="006B49CA" w:rsidRDefault="005408FC" w:rsidP="003263BE">
      <w:pPr>
        <w:pStyle w:val="Cabealho"/>
        <w:tabs>
          <w:tab w:val="clear" w:pos="4320"/>
          <w:tab w:val="clear" w:pos="8640"/>
        </w:tabs>
        <w:jc w:val="center"/>
        <w:rPr>
          <w:rFonts w:ascii="Arial" w:hAnsi="Arial" w:cs="Arial"/>
          <w:sz w:val="22"/>
          <w:szCs w:val="22"/>
        </w:rPr>
      </w:pPr>
      <w:r w:rsidRPr="006B49CA">
        <w:rPr>
          <w:rFonts w:ascii="Arial" w:hAnsi="Arial" w:cs="Arial"/>
          <w:sz w:val="22"/>
          <w:szCs w:val="22"/>
        </w:rPr>
        <w:t>Coordena</w:t>
      </w:r>
      <w:r w:rsidR="000A2648" w:rsidRPr="006B49CA">
        <w:rPr>
          <w:rFonts w:ascii="Arial" w:hAnsi="Arial" w:cs="Arial"/>
          <w:sz w:val="22"/>
          <w:szCs w:val="22"/>
        </w:rPr>
        <w:t>dor</w:t>
      </w:r>
    </w:p>
    <w:p w14:paraId="52853BFF" w14:textId="77777777" w:rsidR="003263BE" w:rsidRPr="006B49CA" w:rsidRDefault="003263BE" w:rsidP="003263BE">
      <w:pPr>
        <w:pStyle w:val="Cabealho"/>
        <w:tabs>
          <w:tab w:val="clear" w:pos="4320"/>
          <w:tab w:val="clear" w:pos="8640"/>
        </w:tabs>
        <w:jc w:val="center"/>
        <w:rPr>
          <w:rFonts w:ascii="Arial" w:hAnsi="Arial" w:cs="Arial"/>
          <w:sz w:val="22"/>
          <w:szCs w:val="22"/>
        </w:rPr>
      </w:pPr>
    </w:p>
    <w:p w14:paraId="3D3E945C" w14:textId="77777777" w:rsidR="003808F1" w:rsidRPr="006B49CA" w:rsidRDefault="003808F1" w:rsidP="003263BE">
      <w:pPr>
        <w:pStyle w:val="Cabealho"/>
        <w:tabs>
          <w:tab w:val="clear" w:pos="4320"/>
          <w:tab w:val="clear" w:pos="8640"/>
        </w:tabs>
        <w:jc w:val="center"/>
        <w:rPr>
          <w:rFonts w:ascii="Arial" w:hAnsi="Arial" w:cs="Arial"/>
          <w:sz w:val="22"/>
          <w:szCs w:val="22"/>
        </w:rPr>
      </w:pPr>
    </w:p>
    <w:p w14:paraId="24CE5F2C" w14:textId="77777777" w:rsidR="003808F1" w:rsidRPr="006B49CA" w:rsidRDefault="003808F1" w:rsidP="003263BE">
      <w:pPr>
        <w:pStyle w:val="Cabealho"/>
        <w:tabs>
          <w:tab w:val="clear" w:pos="4320"/>
          <w:tab w:val="clear" w:pos="8640"/>
        </w:tabs>
        <w:jc w:val="center"/>
        <w:rPr>
          <w:rFonts w:ascii="Arial" w:hAnsi="Arial" w:cs="Arial"/>
          <w:sz w:val="22"/>
          <w:szCs w:val="22"/>
        </w:rPr>
      </w:pPr>
    </w:p>
    <w:p w14:paraId="40697822" w14:textId="77777777" w:rsidR="003263BE" w:rsidRPr="006B49CA" w:rsidRDefault="003263BE" w:rsidP="003263BE">
      <w:pPr>
        <w:pStyle w:val="Cabealho"/>
        <w:tabs>
          <w:tab w:val="clear" w:pos="4320"/>
          <w:tab w:val="clear" w:pos="8640"/>
        </w:tabs>
        <w:rPr>
          <w:rFonts w:ascii="Arial" w:hAnsi="Arial" w:cs="Arial"/>
          <w:sz w:val="22"/>
          <w:szCs w:val="22"/>
        </w:rPr>
      </w:pPr>
      <w:r w:rsidRPr="006B49CA">
        <w:rPr>
          <w:rFonts w:ascii="Arial" w:hAnsi="Arial" w:cs="Arial"/>
          <w:sz w:val="22"/>
          <w:szCs w:val="22"/>
        </w:rPr>
        <w:t>LUCIANA FREITAS LEMOS DOS SANTOS</w:t>
      </w:r>
    </w:p>
    <w:p w14:paraId="29329881" w14:textId="0857F4F0" w:rsidR="003263BE" w:rsidRPr="006B49CA" w:rsidRDefault="003263BE" w:rsidP="003263BE">
      <w:pPr>
        <w:pStyle w:val="Cabealho"/>
        <w:tabs>
          <w:tab w:val="clear" w:pos="4320"/>
          <w:tab w:val="clear" w:pos="8640"/>
        </w:tabs>
        <w:rPr>
          <w:rFonts w:ascii="Arial" w:hAnsi="Arial" w:cs="Arial"/>
          <w:sz w:val="22"/>
          <w:szCs w:val="22"/>
        </w:rPr>
      </w:pPr>
      <w:r w:rsidRPr="006B49CA">
        <w:rPr>
          <w:rFonts w:ascii="Arial" w:hAnsi="Arial" w:cs="Arial"/>
          <w:sz w:val="22"/>
          <w:szCs w:val="22"/>
        </w:rPr>
        <w:t>Secretária</w:t>
      </w:r>
    </w:p>
    <w:p w14:paraId="6CD876F5" w14:textId="77777777" w:rsidR="005B5BC9" w:rsidRPr="003808F1" w:rsidRDefault="005B5BC9" w:rsidP="003263BE">
      <w:pPr>
        <w:pStyle w:val="Cabealho"/>
        <w:tabs>
          <w:tab w:val="clear" w:pos="4320"/>
          <w:tab w:val="clear" w:pos="8640"/>
        </w:tabs>
        <w:rPr>
          <w:rFonts w:ascii="Arial" w:hAnsi="Arial" w:cs="Arial"/>
        </w:rPr>
      </w:pPr>
    </w:p>
    <w:p w14:paraId="0A937B08" w14:textId="77777777" w:rsidR="00962B46" w:rsidRPr="003808F1" w:rsidRDefault="00962B46" w:rsidP="003263BE">
      <w:pPr>
        <w:pStyle w:val="Cabealho"/>
        <w:tabs>
          <w:tab w:val="clear" w:pos="4320"/>
          <w:tab w:val="clear" w:pos="8640"/>
        </w:tabs>
        <w:rPr>
          <w:rFonts w:ascii="Arial" w:hAnsi="Arial" w:cs="Arial"/>
        </w:rPr>
      </w:pPr>
    </w:p>
    <w:p w14:paraId="56E39FB9" w14:textId="03F14A68" w:rsidR="00962B46" w:rsidRPr="003808F1" w:rsidRDefault="00A169B8" w:rsidP="003263BE">
      <w:pPr>
        <w:pStyle w:val="Cabealho"/>
        <w:tabs>
          <w:tab w:val="clear" w:pos="4320"/>
          <w:tab w:val="clear" w:pos="8640"/>
        </w:tabs>
        <w:rPr>
          <w:rFonts w:ascii="Arial" w:hAnsi="Arial" w:cs="Arial"/>
        </w:rPr>
      </w:pPr>
      <w:r>
        <w:rPr>
          <w:noProof/>
          <w:lang w:eastAsia="pt-BR"/>
        </w:rPr>
        <w:drawing>
          <wp:inline distT="0" distB="0" distL="0" distR="0" wp14:anchorId="5AC03A04" wp14:editId="5BA4E945">
            <wp:extent cx="5400040" cy="15189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518920"/>
                    </a:xfrm>
                    <a:prstGeom prst="rect">
                      <a:avLst/>
                    </a:prstGeom>
                  </pic:spPr>
                </pic:pic>
              </a:graphicData>
            </a:graphic>
          </wp:inline>
        </w:drawing>
      </w:r>
    </w:p>
    <w:p w14:paraId="5D794343" w14:textId="77777777" w:rsidR="00962B46" w:rsidRDefault="00962B46" w:rsidP="003263BE">
      <w:pPr>
        <w:pStyle w:val="Cabealho"/>
        <w:tabs>
          <w:tab w:val="clear" w:pos="4320"/>
          <w:tab w:val="clear" w:pos="8640"/>
        </w:tabs>
        <w:rPr>
          <w:rFonts w:ascii="Arial" w:hAnsi="Arial" w:cs="Arial"/>
        </w:rPr>
      </w:pPr>
      <w:bookmarkStart w:id="0" w:name="_GoBack"/>
      <w:bookmarkEnd w:id="0"/>
    </w:p>
    <w:p w14:paraId="3C292DCE" w14:textId="420DA5D2" w:rsidR="00F1033E" w:rsidRPr="003808F1" w:rsidRDefault="00F1033E" w:rsidP="003263BE">
      <w:pPr>
        <w:pStyle w:val="Cabealho"/>
        <w:tabs>
          <w:tab w:val="clear" w:pos="4320"/>
          <w:tab w:val="clear" w:pos="8640"/>
        </w:tabs>
        <w:rPr>
          <w:rFonts w:ascii="Arial" w:hAnsi="Arial" w:cs="Arial"/>
        </w:rPr>
      </w:pPr>
      <w:r>
        <w:rPr>
          <w:noProof/>
          <w:lang w:eastAsia="pt-BR"/>
        </w:rPr>
        <w:lastRenderedPageBreak/>
        <w:drawing>
          <wp:inline distT="0" distB="0" distL="0" distR="0" wp14:anchorId="209F472D" wp14:editId="48E9D191">
            <wp:extent cx="5400040" cy="1518920"/>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1518920"/>
                    </a:xfrm>
                    <a:prstGeom prst="rect">
                      <a:avLst/>
                    </a:prstGeom>
                  </pic:spPr>
                </pic:pic>
              </a:graphicData>
            </a:graphic>
          </wp:inline>
        </w:drawing>
      </w:r>
    </w:p>
    <w:p w14:paraId="0D59648E" w14:textId="5F29B340" w:rsidR="00962B46" w:rsidRPr="003808F1" w:rsidRDefault="00962B46" w:rsidP="003263BE">
      <w:pPr>
        <w:pStyle w:val="Cabealho"/>
        <w:tabs>
          <w:tab w:val="clear" w:pos="4320"/>
          <w:tab w:val="clear" w:pos="8640"/>
        </w:tabs>
        <w:rPr>
          <w:rFonts w:ascii="Arial" w:hAnsi="Arial" w:cs="Arial"/>
        </w:rPr>
      </w:pPr>
    </w:p>
    <w:p w14:paraId="6628820B" w14:textId="77777777" w:rsidR="00962B46" w:rsidRPr="003808F1" w:rsidRDefault="00962B46" w:rsidP="003263BE">
      <w:pPr>
        <w:pStyle w:val="Cabealho"/>
        <w:tabs>
          <w:tab w:val="clear" w:pos="4320"/>
          <w:tab w:val="clear" w:pos="8640"/>
        </w:tabs>
        <w:rPr>
          <w:rFonts w:ascii="Arial" w:hAnsi="Arial" w:cs="Arial"/>
        </w:rPr>
      </w:pPr>
    </w:p>
    <w:p w14:paraId="5CFFE118" w14:textId="77777777" w:rsidR="00962B46" w:rsidRPr="003808F1" w:rsidRDefault="00962B46" w:rsidP="003263BE">
      <w:pPr>
        <w:pStyle w:val="Cabealho"/>
        <w:tabs>
          <w:tab w:val="clear" w:pos="4320"/>
          <w:tab w:val="clear" w:pos="8640"/>
        </w:tabs>
        <w:rPr>
          <w:rFonts w:ascii="Arial" w:hAnsi="Arial" w:cs="Arial"/>
        </w:rPr>
      </w:pPr>
    </w:p>
    <w:sectPr w:rsidR="00962B46" w:rsidRPr="003808F1" w:rsidSect="003C603F">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24955" w14:textId="77777777" w:rsidR="006C22C7" w:rsidRDefault="006C22C7" w:rsidP="003263BE">
      <w:pPr>
        <w:spacing w:after="0" w:line="240" w:lineRule="auto"/>
      </w:pPr>
      <w:r>
        <w:separator/>
      </w:r>
    </w:p>
  </w:endnote>
  <w:endnote w:type="continuationSeparator" w:id="0">
    <w:p w14:paraId="7537C189" w14:textId="77777777" w:rsidR="006C22C7" w:rsidRDefault="006C22C7" w:rsidP="00326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934328"/>
      <w:docPartObj>
        <w:docPartGallery w:val="Page Numbers (Bottom of Page)"/>
        <w:docPartUnique/>
      </w:docPartObj>
    </w:sdtPr>
    <w:sdtEndPr/>
    <w:sdtContent>
      <w:p w14:paraId="22B76DDB" w14:textId="3CDFA6DE" w:rsidR="007A39FE" w:rsidRPr="00F43738" w:rsidRDefault="007A39FE" w:rsidP="00F15F65">
        <w:pPr>
          <w:pStyle w:val="Rodap"/>
          <w:rPr>
            <w:i/>
            <w:iCs/>
            <w:sz w:val="18"/>
            <w:szCs w:val="18"/>
          </w:rPr>
        </w:pPr>
        <w:r w:rsidRPr="00F15F65">
          <w:rPr>
            <w:i/>
            <w:iCs/>
            <w:sz w:val="18"/>
            <w:szCs w:val="18"/>
          </w:rPr>
          <w:t>CT M</w:t>
        </w:r>
        <w:r>
          <w:rPr>
            <w:i/>
            <w:iCs/>
            <w:sz w:val="18"/>
            <w:szCs w:val="18"/>
          </w:rPr>
          <w:t>L</w:t>
        </w:r>
        <w:r w:rsidRPr="00F15F65">
          <w:rPr>
            <w:i/>
            <w:iCs/>
            <w:sz w:val="18"/>
            <w:szCs w:val="18"/>
          </w:rPr>
          <w:t xml:space="preserve"> 0</w:t>
        </w:r>
        <w:r>
          <w:rPr>
            <w:i/>
            <w:iCs/>
            <w:sz w:val="18"/>
            <w:szCs w:val="18"/>
          </w:rPr>
          <w:t>0</w:t>
        </w:r>
        <w:r w:rsidR="00751D93">
          <w:rPr>
            <w:i/>
            <w:iCs/>
            <w:sz w:val="18"/>
            <w:szCs w:val="18"/>
          </w:rPr>
          <w:t>6</w:t>
        </w:r>
        <w:r w:rsidRPr="00F15F65">
          <w:rPr>
            <w:i/>
            <w:iCs/>
            <w:sz w:val="18"/>
            <w:szCs w:val="18"/>
          </w:rPr>
          <w:t>.2</w:t>
        </w:r>
        <w:r w:rsidR="00512EB5">
          <w:rPr>
            <w:i/>
            <w:iCs/>
            <w:sz w:val="18"/>
            <w:szCs w:val="18"/>
          </w:rPr>
          <w:t>2</w:t>
        </w:r>
        <w:r>
          <w:t xml:space="preserve">                                                                                                                                   </w:t>
        </w:r>
        <w:r>
          <w:fldChar w:fldCharType="begin"/>
        </w:r>
        <w:r>
          <w:instrText>PAGE   \* MERGEFORMAT</w:instrText>
        </w:r>
        <w:r>
          <w:fldChar w:fldCharType="separate"/>
        </w:r>
        <w:r w:rsidR="006B49CA">
          <w:rPr>
            <w:noProof/>
          </w:rPr>
          <w:t>3</w:t>
        </w:r>
        <w:r>
          <w:fldChar w:fldCharType="end"/>
        </w:r>
      </w:p>
    </w:sdtContent>
  </w:sdt>
  <w:p w14:paraId="63A9F1BA" w14:textId="5CFE4C06" w:rsidR="007A39FE" w:rsidRDefault="007A39F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2A609" w14:textId="77777777" w:rsidR="006C22C7" w:rsidRDefault="006C22C7" w:rsidP="003263BE">
      <w:pPr>
        <w:spacing w:after="0" w:line="240" w:lineRule="auto"/>
      </w:pPr>
      <w:r>
        <w:separator/>
      </w:r>
    </w:p>
  </w:footnote>
  <w:footnote w:type="continuationSeparator" w:id="0">
    <w:p w14:paraId="76A67427" w14:textId="77777777" w:rsidR="006C22C7" w:rsidRDefault="006C22C7" w:rsidP="00326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7D53C" w14:textId="0602A394" w:rsidR="0010494B" w:rsidRDefault="006C22C7">
    <w:pPr>
      <w:pStyle w:val="Cabealho"/>
    </w:pPr>
    <w:r>
      <w:rPr>
        <w:noProof/>
        <w:lang w:eastAsia="pt-BR"/>
      </w:rPr>
      <w:object w:dxaOrig="1440" w:dyaOrig="1440" w14:anchorId="325C1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97.65pt;margin-top:8.45pt;width:244.8pt;height:44.75pt;z-index:251658240">
          <v:imagedata r:id="rId1" o:title="" grayscale="t"/>
          <w10:wrap type="topAndBottom"/>
        </v:shape>
        <o:OLEObject Type="Embed" ProgID="PBrush" ShapeID="_x0000_s2049" DrawAspect="Content" ObjectID="_1730725926"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D0226"/>
    <w:multiLevelType w:val="hybridMultilevel"/>
    <w:tmpl w:val="3EBAF0C6"/>
    <w:lvl w:ilvl="0" w:tplc="58D45148">
      <w:start w:val="1"/>
      <w:numFmt w:val="bullet"/>
      <w:lvlText w:val=","/>
      <w:lvlJc w:val="left"/>
      <w:pPr>
        <w:ind w:left="720" w:hanging="360"/>
      </w:pPr>
      <w:rPr>
        <w:rFonts w:ascii="Agency FB" w:hAnsi="Agency FB"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CD91E6A"/>
    <w:multiLevelType w:val="hybridMultilevel"/>
    <w:tmpl w:val="25E42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DB307AF"/>
    <w:multiLevelType w:val="hybridMultilevel"/>
    <w:tmpl w:val="E9E0DB8A"/>
    <w:lvl w:ilvl="0" w:tplc="58D45148">
      <w:start w:val="1"/>
      <w:numFmt w:val="bullet"/>
      <w:lvlText w:val=","/>
      <w:lvlJc w:val="left"/>
      <w:pPr>
        <w:ind w:left="720" w:hanging="360"/>
      </w:pPr>
      <w:rPr>
        <w:rFonts w:ascii="Agency FB" w:hAnsi="Agency FB"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7646F35"/>
    <w:multiLevelType w:val="hybridMultilevel"/>
    <w:tmpl w:val="32B0E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7702EBB"/>
    <w:multiLevelType w:val="hybridMultilevel"/>
    <w:tmpl w:val="698ECCF0"/>
    <w:lvl w:ilvl="0" w:tplc="0C8E159C">
      <w:start w:val="1"/>
      <w:numFmt w:val="bullet"/>
      <w:lvlText w:val="-"/>
      <w:lvlJc w:val="left"/>
      <w:pPr>
        <w:ind w:left="720" w:hanging="360"/>
      </w:pPr>
      <w:rPr>
        <w:rFonts w:ascii="Stencil" w:hAnsi="Stenci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7FC0AC8"/>
    <w:multiLevelType w:val="hybridMultilevel"/>
    <w:tmpl w:val="7AA6AC88"/>
    <w:lvl w:ilvl="0" w:tplc="9594D712">
      <w:start w:val="1"/>
      <w:numFmt w:val="bullet"/>
      <w:lvlText w:val="."/>
      <w:lvlJc w:val="left"/>
      <w:pPr>
        <w:ind w:left="720" w:hanging="360"/>
      </w:pPr>
      <w:rPr>
        <w:rFonts w:ascii="Andalus" w:hAnsi="Andalu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9C03C19"/>
    <w:multiLevelType w:val="hybridMultilevel"/>
    <w:tmpl w:val="90F44958"/>
    <w:lvl w:ilvl="0" w:tplc="9594D712">
      <w:start w:val="1"/>
      <w:numFmt w:val="bullet"/>
      <w:lvlText w:val="."/>
      <w:lvlJc w:val="left"/>
      <w:pPr>
        <w:ind w:left="720" w:hanging="360"/>
      </w:pPr>
      <w:rPr>
        <w:rFonts w:ascii="Andalus" w:hAnsi="Andalu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9C65CCE"/>
    <w:multiLevelType w:val="hybridMultilevel"/>
    <w:tmpl w:val="38486DB4"/>
    <w:lvl w:ilvl="0" w:tplc="9594D712">
      <w:start w:val="1"/>
      <w:numFmt w:val="bullet"/>
      <w:lvlText w:val="."/>
      <w:lvlJc w:val="left"/>
      <w:pPr>
        <w:ind w:left="720" w:hanging="360"/>
      </w:pPr>
      <w:rPr>
        <w:rFonts w:ascii="Andalus" w:hAnsi="Andalu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6A9253A"/>
    <w:multiLevelType w:val="hybridMultilevel"/>
    <w:tmpl w:val="9E4898F6"/>
    <w:lvl w:ilvl="0" w:tplc="58D45148">
      <w:start w:val="1"/>
      <w:numFmt w:val="bullet"/>
      <w:lvlText w:val=","/>
      <w:lvlJc w:val="left"/>
      <w:pPr>
        <w:ind w:left="720" w:hanging="360"/>
      </w:pPr>
      <w:rPr>
        <w:rFonts w:ascii="Agency FB" w:hAnsi="Agency FB"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0886BEF"/>
    <w:multiLevelType w:val="hybridMultilevel"/>
    <w:tmpl w:val="F06CF720"/>
    <w:lvl w:ilvl="0" w:tplc="9594D712">
      <w:start w:val="1"/>
      <w:numFmt w:val="bullet"/>
      <w:lvlText w:val="."/>
      <w:lvlJc w:val="left"/>
      <w:pPr>
        <w:ind w:left="720" w:hanging="360"/>
      </w:pPr>
      <w:rPr>
        <w:rFonts w:ascii="Andalus" w:hAnsi="Andalu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AA14119"/>
    <w:multiLevelType w:val="hybridMultilevel"/>
    <w:tmpl w:val="C1322708"/>
    <w:lvl w:ilvl="0" w:tplc="1026E6B8">
      <w:start w:val="1"/>
      <w:numFmt w:val="bullet"/>
      <w:lvlText w:val="."/>
      <w:lvlJc w:val="left"/>
      <w:pPr>
        <w:ind w:left="720" w:hanging="360"/>
      </w:pPr>
      <w:rPr>
        <w:rFonts w:ascii="Abadi" w:hAnsi="Aba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3"/>
  </w:num>
  <w:num w:numId="5">
    <w:abstractNumId w:val="9"/>
  </w:num>
  <w:num w:numId="6">
    <w:abstractNumId w:val="6"/>
  </w:num>
  <w:num w:numId="7">
    <w:abstractNumId w:val="5"/>
  </w:num>
  <w:num w:numId="8">
    <w:abstractNumId w:val="7"/>
  </w:num>
  <w:num w:numId="9">
    <w:abstractNumId w:val="2"/>
  </w:num>
  <w:num w:numId="10">
    <w:abstractNumId w:val="8"/>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CCB"/>
    <w:rsid w:val="00003D9F"/>
    <w:rsid w:val="00022274"/>
    <w:rsid w:val="00024967"/>
    <w:rsid w:val="00032D80"/>
    <w:rsid w:val="00037170"/>
    <w:rsid w:val="0004240E"/>
    <w:rsid w:val="00050915"/>
    <w:rsid w:val="000517D3"/>
    <w:rsid w:val="000537A8"/>
    <w:rsid w:val="000625AB"/>
    <w:rsid w:val="00064EE5"/>
    <w:rsid w:val="00065694"/>
    <w:rsid w:val="000745E3"/>
    <w:rsid w:val="000907E1"/>
    <w:rsid w:val="000A010C"/>
    <w:rsid w:val="000A0A14"/>
    <w:rsid w:val="000A0C1D"/>
    <w:rsid w:val="000A2648"/>
    <w:rsid w:val="000B27A3"/>
    <w:rsid w:val="000C2EAA"/>
    <w:rsid w:val="000D45DD"/>
    <w:rsid w:val="000D588C"/>
    <w:rsid w:val="000E21D1"/>
    <w:rsid w:val="000E5E70"/>
    <w:rsid w:val="000F04B4"/>
    <w:rsid w:val="000F145A"/>
    <w:rsid w:val="00100C22"/>
    <w:rsid w:val="001048B0"/>
    <w:rsid w:val="0010494B"/>
    <w:rsid w:val="001146A7"/>
    <w:rsid w:val="00115B00"/>
    <w:rsid w:val="00116016"/>
    <w:rsid w:val="00120A69"/>
    <w:rsid w:val="00126C78"/>
    <w:rsid w:val="00130885"/>
    <w:rsid w:val="00132466"/>
    <w:rsid w:val="0013501D"/>
    <w:rsid w:val="00135FA6"/>
    <w:rsid w:val="0014062E"/>
    <w:rsid w:val="00141DAA"/>
    <w:rsid w:val="001444D2"/>
    <w:rsid w:val="00156E25"/>
    <w:rsid w:val="00157662"/>
    <w:rsid w:val="0019567E"/>
    <w:rsid w:val="001B5461"/>
    <w:rsid w:val="001B5E67"/>
    <w:rsid w:val="001C6779"/>
    <w:rsid w:val="001C6A8C"/>
    <w:rsid w:val="001C781A"/>
    <w:rsid w:val="001D0986"/>
    <w:rsid w:val="001D132F"/>
    <w:rsid w:val="001D7D52"/>
    <w:rsid w:val="001E23B6"/>
    <w:rsid w:val="001E3AC7"/>
    <w:rsid w:val="001E6036"/>
    <w:rsid w:val="001F1AF4"/>
    <w:rsid w:val="001F6241"/>
    <w:rsid w:val="001F790E"/>
    <w:rsid w:val="00212633"/>
    <w:rsid w:val="00212A82"/>
    <w:rsid w:val="00213362"/>
    <w:rsid w:val="002157CF"/>
    <w:rsid w:val="00233669"/>
    <w:rsid w:val="00237A1A"/>
    <w:rsid w:val="00243A2B"/>
    <w:rsid w:val="002468CF"/>
    <w:rsid w:val="00247218"/>
    <w:rsid w:val="00257A3A"/>
    <w:rsid w:val="00261DE3"/>
    <w:rsid w:val="00263937"/>
    <w:rsid w:val="002671D1"/>
    <w:rsid w:val="00267AD8"/>
    <w:rsid w:val="0027054D"/>
    <w:rsid w:val="00271073"/>
    <w:rsid w:val="002744E3"/>
    <w:rsid w:val="00284202"/>
    <w:rsid w:val="00291558"/>
    <w:rsid w:val="0029208F"/>
    <w:rsid w:val="00293090"/>
    <w:rsid w:val="002A1918"/>
    <w:rsid w:val="002B27F5"/>
    <w:rsid w:val="002B5590"/>
    <w:rsid w:val="002B5C2A"/>
    <w:rsid w:val="002B712A"/>
    <w:rsid w:val="002C31E3"/>
    <w:rsid w:val="002C49ED"/>
    <w:rsid w:val="002D5CA6"/>
    <w:rsid w:val="002F53F3"/>
    <w:rsid w:val="003056C4"/>
    <w:rsid w:val="00310C4F"/>
    <w:rsid w:val="00325AB7"/>
    <w:rsid w:val="003263BE"/>
    <w:rsid w:val="00330775"/>
    <w:rsid w:val="00330FAF"/>
    <w:rsid w:val="0033291D"/>
    <w:rsid w:val="0033720B"/>
    <w:rsid w:val="00340E1E"/>
    <w:rsid w:val="003450CE"/>
    <w:rsid w:val="00355537"/>
    <w:rsid w:val="00356FA9"/>
    <w:rsid w:val="00357E51"/>
    <w:rsid w:val="003601B2"/>
    <w:rsid w:val="00365C30"/>
    <w:rsid w:val="00365FD6"/>
    <w:rsid w:val="00366767"/>
    <w:rsid w:val="00374969"/>
    <w:rsid w:val="00376412"/>
    <w:rsid w:val="003777B1"/>
    <w:rsid w:val="003808F1"/>
    <w:rsid w:val="00380D3C"/>
    <w:rsid w:val="00396ED8"/>
    <w:rsid w:val="003B13D7"/>
    <w:rsid w:val="003B1F6C"/>
    <w:rsid w:val="003B2C1D"/>
    <w:rsid w:val="003B2C58"/>
    <w:rsid w:val="003C603F"/>
    <w:rsid w:val="003D1F62"/>
    <w:rsid w:val="003D3779"/>
    <w:rsid w:val="003D4B9C"/>
    <w:rsid w:val="003D6181"/>
    <w:rsid w:val="003D67DE"/>
    <w:rsid w:val="003E0523"/>
    <w:rsid w:val="003E19DD"/>
    <w:rsid w:val="003E43E4"/>
    <w:rsid w:val="003F222B"/>
    <w:rsid w:val="003F49B1"/>
    <w:rsid w:val="003F5093"/>
    <w:rsid w:val="00403CDB"/>
    <w:rsid w:val="00404A02"/>
    <w:rsid w:val="00416C80"/>
    <w:rsid w:val="0042265B"/>
    <w:rsid w:val="00435CE2"/>
    <w:rsid w:val="00436A6E"/>
    <w:rsid w:val="0044109B"/>
    <w:rsid w:val="00442E4D"/>
    <w:rsid w:val="00445337"/>
    <w:rsid w:val="00447D36"/>
    <w:rsid w:val="00450781"/>
    <w:rsid w:val="00452326"/>
    <w:rsid w:val="00472699"/>
    <w:rsid w:val="00475E68"/>
    <w:rsid w:val="0048028F"/>
    <w:rsid w:val="004834FA"/>
    <w:rsid w:val="00484268"/>
    <w:rsid w:val="00484900"/>
    <w:rsid w:val="0048764E"/>
    <w:rsid w:val="00495593"/>
    <w:rsid w:val="004A0770"/>
    <w:rsid w:val="004A2F05"/>
    <w:rsid w:val="004B4447"/>
    <w:rsid w:val="004C246F"/>
    <w:rsid w:val="004C541D"/>
    <w:rsid w:val="004C7A2D"/>
    <w:rsid w:val="004D2A96"/>
    <w:rsid w:val="004D689A"/>
    <w:rsid w:val="004E1686"/>
    <w:rsid w:val="004E786C"/>
    <w:rsid w:val="004F0190"/>
    <w:rsid w:val="004F31E5"/>
    <w:rsid w:val="004F735C"/>
    <w:rsid w:val="00506210"/>
    <w:rsid w:val="00512EB5"/>
    <w:rsid w:val="0051445E"/>
    <w:rsid w:val="00515033"/>
    <w:rsid w:val="00526D2B"/>
    <w:rsid w:val="005408FC"/>
    <w:rsid w:val="00541356"/>
    <w:rsid w:val="00551FD0"/>
    <w:rsid w:val="00552AD8"/>
    <w:rsid w:val="00556466"/>
    <w:rsid w:val="00560252"/>
    <w:rsid w:val="005612F2"/>
    <w:rsid w:val="00572FE6"/>
    <w:rsid w:val="00574959"/>
    <w:rsid w:val="0058080C"/>
    <w:rsid w:val="0058403F"/>
    <w:rsid w:val="00585527"/>
    <w:rsid w:val="005941DB"/>
    <w:rsid w:val="0059576C"/>
    <w:rsid w:val="005970C6"/>
    <w:rsid w:val="005A098D"/>
    <w:rsid w:val="005B5BC9"/>
    <w:rsid w:val="005C5ECF"/>
    <w:rsid w:val="005D4BD0"/>
    <w:rsid w:val="005D79AF"/>
    <w:rsid w:val="005E65CD"/>
    <w:rsid w:val="005E704F"/>
    <w:rsid w:val="005F026C"/>
    <w:rsid w:val="005F6A2F"/>
    <w:rsid w:val="00615F3A"/>
    <w:rsid w:val="006165B0"/>
    <w:rsid w:val="006307DF"/>
    <w:rsid w:val="006318F1"/>
    <w:rsid w:val="00651AF7"/>
    <w:rsid w:val="0065402B"/>
    <w:rsid w:val="006621B3"/>
    <w:rsid w:val="00665002"/>
    <w:rsid w:val="00674A7E"/>
    <w:rsid w:val="00674F2D"/>
    <w:rsid w:val="00676C6B"/>
    <w:rsid w:val="006806AC"/>
    <w:rsid w:val="00680D40"/>
    <w:rsid w:val="006839E9"/>
    <w:rsid w:val="00684076"/>
    <w:rsid w:val="00693B5A"/>
    <w:rsid w:val="006A126C"/>
    <w:rsid w:val="006A7F73"/>
    <w:rsid w:val="006B49CA"/>
    <w:rsid w:val="006B4CF5"/>
    <w:rsid w:val="006C1B37"/>
    <w:rsid w:val="006C22C7"/>
    <w:rsid w:val="006C63FB"/>
    <w:rsid w:val="006C7D55"/>
    <w:rsid w:val="006D2314"/>
    <w:rsid w:val="006D2950"/>
    <w:rsid w:val="006D470A"/>
    <w:rsid w:val="006D6BEB"/>
    <w:rsid w:val="006D7475"/>
    <w:rsid w:val="006F4181"/>
    <w:rsid w:val="007022BD"/>
    <w:rsid w:val="00705C36"/>
    <w:rsid w:val="007160A9"/>
    <w:rsid w:val="007160BD"/>
    <w:rsid w:val="00716BA0"/>
    <w:rsid w:val="00730BE7"/>
    <w:rsid w:val="00737CE3"/>
    <w:rsid w:val="00751D93"/>
    <w:rsid w:val="00753B68"/>
    <w:rsid w:val="00757917"/>
    <w:rsid w:val="0076354B"/>
    <w:rsid w:val="007762CC"/>
    <w:rsid w:val="00777A2A"/>
    <w:rsid w:val="00785CDB"/>
    <w:rsid w:val="0079329C"/>
    <w:rsid w:val="007A39FE"/>
    <w:rsid w:val="007A6288"/>
    <w:rsid w:val="007B076F"/>
    <w:rsid w:val="007B3555"/>
    <w:rsid w:val="007B5924"/>
    <w:rsid w:val="007B65FD"/>
    <w:rsid w:val="007C2C95"/>
    <w:rsid w:val="007C3055"/>
    <w:rsid w:val="007C638F"/>
    <w:rsid w:val="007C6768"/>
    <w:rsid w:val="007C7229"/>
    <w:rsid w:val="007D2A23"/>
    <w:rsid w:val="007D3B32"/>
    <w:rsid w:val="007F0F55"/>
    <w:rsid w:val="007F5332"/>
    <w:rsid w:val="007F54EF"/>
    <w:rsid w:val="007F7B24"/>
    <w:rsid w:val="008029B7"/>
    <w:rsid w:val="00804E41"/>
    <w:rsid w:val="00806D5F"/>
    <w:rsid w:val="008102C8"/>
    <w:rsid w:val="008115B9"/>
    <w:rsid w:val="0081278E"/>
    <w:rsid w:val="0081338B"/>
    <w:rsid w:val="0081518B"/>
    <w:rsid w:val="00820507"/>
    <w:rsid w:val="00825EBE"/>
    <w:rsid w:val="008371E0"/>
    <w:rsid w:val="008566DE"/>
    <w:rsid w:val="0086684F"/>
    <w:rsid w:val="0086699F"/>
    <w:rsid w:val="00866F6B"/>
    <w:rsid w:val="008730DE"/>
    <w:rsid w:val="0087315E"/>
    <w:rsid w:val="0087701A"/>
    <w:rsid w:val="008B7C14"/>
    <w:rsid w:val="008C1A38"/>
    <w:rsid w:val="008C3211"/>
    <w:rsid w:val="008C45B8"/>
    <w:rsid w:val="008D2EA2"/>
    <w:rsid w:val="008D52D4"/>
    <w:rsid w:val="008E662E"/>
    <w:rsid w:val="008F091C"/>
    <w:rsid w:val="00900CA2"/>
    <w:rsid w:val="00910675"/>
    <w:rsid w:val="00910AF5"/>
    <w:rsid w:val="00912B59"/>
    <w:rsid w:val="00916D55"/>
    <w:rsid w:val="0091735E"/>
    <w:rsid w:val="00930270"/>
    <w:rsid w:val="00946485"/>
    <w:rsid w:val="00962B46"/>
    <w:rsid w:val="00975FE2"/>
    <w:rsid w:val="00984A8D"/>
    <w:rsid w:val="00984E6A"/>
    <w:rsid w:val="0099001D"/>
    <w:rsid w:val="00995A60"/>
    <w:rsid w:val="009A1077"/>
    <w:rsid w:val="009A4BDE"/>
    <w:rsid w:val="009B0583"/>
    <w:rsid w:val="009B20A7"/>
    <w:rsid w:val="009C37EF"/>
    <w:rsid w:val="009C5762"/>
    <w:rsid w:val="009D67AF"/>
    <w:rsid w:val="009E4E82"/>
    <w:rsid w:val="009F48FC"/>
    <w:rsid w:val="00A03B74"/>
    <w:rsid w:val="00A14DF1"/>
    <w:rsid w:val="00A169B8"/>
    <w:rsid w:val="00A22C53"/>
    <w:rsid w:val="00A27DC3"/>
    <w:rsid w:val="00A3261E"/>
    <w:rsid w:val="00A337B0"/>
    <w:rsid w:val="00A51742"/>
    <w:rsid w:val="00A54F8F"/>
    <w:rsid w:val="00A558B8"/>
    <w:rsid w:val="00A55BB9"/>
    <w:rsid w:val="00A56FD0"/>
    <w:rsid w:val="00A66BBC"/>
    <w:rsid w:val="00A76412"/>
    <w:rsid w:val="00A80FC6"/>
    <w:rsid w:val="00A86EDC"/>
    <w:rsid w:val="00A95D15"/>
    <w:rsid w:val="00AA0D47"/>
    <w:rsid w:val="00AB2E37"/>
    <w:rsid w:val="00AC0011"/>
    <w:rsid w:val="00AC2791"/>
    <w:rsid w:val="00AE31FA"/>
    <w:rsid w:val="00AE3215"/>
    <w:rsid w:val="00AE5BA8"/>
    <w:rsid w:val="00AE70A5"/>
    <w:rsid w:val="00B168CE"/>
    <w:rsid w:val="00B22646"/>
    <w:rsid w:val="00B302B3"/>
    <w:rsid w:val="00B34E35"/>
    <w:rsid w:val="00B40073"/>
    <w:rsid w:val="00B40543"/>
    <w:rsid w:val="00B4077C"/>
    <w:rsid w:val="00B40EB7"/>
    <w:rsid w:val="00B4317C"/>
    <w:rsid w:val="00B447DB"/>
    <w:rsid w:val="00B46A7F"/>
    <w:rsid w:val="00B65F5C"/>
    <w:rsid w:val="00B90877"/>
    <w:rsid w:val="00B92ED2"/>
    <w:rsid w:val="00BA3DFD"/>
    <w:rsid w:val="00BB5714"/>
    <w:rsid w:val="00BB5772"/>
    <w:rsid w:val="00BC063C"/>
    <w:rsid w:val="00BC27BE"/>
    <w:rsid w:val="00BC4C46"/>
    <w:rsid w:val="00BD6BEE"/>
    <w:rsid w:val="00BE3B89"/>
    <w:rsid w:val="00BE3D95"/>
    <w:rsid w:val="00BE4944"/>
    <w:rsid w:val="00BF1F0F"/>
    <w:rsid w:val="00BF5C14"/>
    <w:rsid w:val="00BF799D"/>
    <w:rsid w:val="00C01DB9"/>
    <w:rsid w:val="00C0323C"/>
    <w:rsid w:val="00C07081"/>
    <w:rsid w:val="00C1014C"/>
    <w:rsid w:val="00C16880"/>
    <w:rsid w:val="00C16AC9"/>
    <w:rsid w:val="00C16F98"/>
    <w:rsid w:val="00C244BA"/>
    <w:rsid w:val="00C25B30"/>
    <w:rsid w:val="00C31CA6"/>
    <w:rsid w:val="00C37550"/>
    <w:rsid w:val="00C418CE"/>
    <w:rsid w:val="00C474A3"/>
    <w:rsid w:val="00C47C11"/>
    <w:rsid w:val="00C55454"/>
    <w:rsid w:val="00C555D4"/>
    <w:rsid w:val="00C5657D"/>
    <w:rsid w:val="00C66870"/>
    <w:rsid w:val="00C75CD9"/>
    <w:rsid w:val="00C928C7"/>
    <w:rsid w:val="00CA3E49"/>
    <w:rsid w:val="00CA7436"/>
    <w:rsid w:val="00CB2FF3"/>
    <w:rsid w:val="00CB3C9E"/>
    <w:rsid w:val="00CC1A9E"/>
    <w:rsid w:val="00CC4434"/>
    <w:rsid w:val="00CC4A4F"/>
    <w:rsid w:val="00CD33A9"/>
    <w:rsid w:val="00CE0EA7"/>
    <w:rsid w:val="00CF014F"/>
    <w:rsid w:val="00CF4D6C"/>
    <w:rsid w:val="00D006CA"/>
    <w:rsid w:val="00D01857"/>
    <w:rsid w:val="00D04307"/>
    <w:rsid w:val="00D075B6"/>
    <w:rsid w:val="00D07E90"/>
    <w:rsid w:val="00D11306"/>
    <w:rsid w:val="00D155A3"/>
    <w:rsid w:val="00D2640D"/>
    <w:rsid w:val="00D315E7"/>
    <w:rsid w:val="00D323D5"/>
    <w:rsid w:val="00D329C0"/>
    <w:rsid w:val="00D362DC"/>
    <w:rsid w:val="00D36551"/>
    <w:rsid w:val="00D40F0E"/>
    <w:rsid w:val="00D547E0"/>
    <w:rsid w:val="00D62E91"/>
    <w:rsid w:val="00D6619F"/>
    <w:rsid w:val="00D7083D"/>
    <w:rsid w:val="00D74CCB"/>
    <w:rsid w:val="00D8362C"/>
    <w:rsid w:val="00D87C50"/>
    <w:rsid w:val="00DB5BF7"/>
    <w:rsid w:val="00DB5CA2"/>
    <w:rsid w:val="00DB7BF2"/>
    <w:rsid w:val="00DC5507"/>
    <w:rsid w:val="00DD1EE9"/>
    <w:rsid w:val="00DD5A8A"/>
    <w:rsid w:val="00DE1B95"/>
    <w:rsid w:val="00DE6C0A"/>
    <w:rsid w:val="00DF39C8"/>
    <w:rsid w:val="00E044C6"/>
    <w:rsid w:val="00E05815"/>
    <w:rsid w:val="00E101C9"/>
    <w:rsid w:val="00E165CA"/>
    <w:rsid w:val="00E36A08"/>
    <w:rsid w:val="00E40303"/>
    <w:rsid w:val="00E468F4"/>
    <w:rsid w:val="00E46B48"/>
    <w:rsid w:val="00E5557A"/>
    <w:rsid w:val="00E6127F"/>
    <w:rsid w:val="00E61C06"/>
    <w:rsid w:val="00E655C0"/>
    <w:rsid w:val="00E72B03"/>
    <w:rsid w:val="00E74CCC"/>
    <w:rsid w:val="00E777C2"/>
    <w:rsid w:val="00E90945"/>
    <w:rsid w:val="00E90DE2"/>
    <w:rsid w:val="00E96770"/>
    <w:rsid w:val="00E96DC8"/>
    <w:rsid w:val="00E971C8"/>
    <w:rsid w:val="00EA310D"/>
    <w:rsid w:val="00EA3E23"/>
    <w:rsid w:val="00EA40F2"/>
    <w:rsid w:val="00EB6B56"/>
    <w:rsid w:val="00EB7AD9"/>
    <w:rsid w:val="00EC032A"/>
    <w:rsid w:val="00EC334A"/>
    <w:rsid w:val="00EC58AD"/>
    <w:rsid w:val="00ED2DD1"/>
    <w:rsid w:val="00ED6285"/>
    <w:rsid w:val="00EE3339"/>
    <w:rsid w:val="00EE5782"/>
    <w:rsid w:val="00EE5976"/>
    <w:rsid w:val="00EF25AD"/>
    <w:rsid w:val="00EF7D20"/>
    <w:rsid w:val="00F02793"/>
    <w:rsid w:val="00F06744"/>
    <w:rsid w:val="00F06D0E"/>
    <w:rsid w:val="00F1033E"/>
    <w:rsid w:val="00F15F65"/>
    <w:rsid w:val="00F2018F"/>
    <w:rsid w:val="00F27211"/>
    <w:rsid w:val="00F27A92"/>
    <w:rsid w:val="00F40A2B"/>
    <w:rsid w:val="00F4364C"/>
    <w:rsid w:val="00F43738"/>
    <w:rsid w:val="00F440CA"/>
    <w:rsid w:val="00F44D7B"/>
    <w:rsid w:val="00F468BE"/>
    <w:rsid w:val="00F472F3"/>
    <w:rsid w:val="00F75068"/>
    <w:rsid w:val="00F779B2"/>
    <w:rsid w:val="00F77C70"/>
    <w:rsid w:val="00F81470"/>
    <w:rsid w:val="00F857B0"/>
    <w:rsid w:val="00F91E3C"/>
    <w:rsid w:val="00F946FC"/>
    <w:rsid w:val="00F94C7B"/>
    <w:rsid w:val="00F979A5"/>
    <w:rsid w:val="00FA34D5"/>
    <w:rsid w:val="00FA40CE"/>
    <w:rsid w:val="00FB0EB1"/>
    <w:rsid w:val="00FB13BC"/>
    <w:rsid w:val="00FB389C"/>
    <w:rsid w:val="00FB70CF"/>
    <w:rsid w:val="00FC1E8C"/>
    <w:rsid w:val="00FC3773"/>
    <w:rsid w:val="00FC527B"/>
    <w:rsid w:val="00FD5BF4"/>
    <w:rsid w:val="00FD6166"/>
    <w:rsid w:val="00FE7138"/>
    <w:rsid w:val="00FF49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F1BC05"/>
  <w15:docId w15:val="{374F2903-7D64-4C28-B6FC-6BBCB8B0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03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043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4307"/>
    <w:rPr>
      <w:rFonts w:ascii="Tahoma" w:hAnsi="Tahoma" w:cs="Tahoma"/>
      <w:sz w:val="16"/>
      <w:szCs w:val="16"/>
    </w:rPr>
  </w:style>
  <w:style w:type="paragraph" w:styleId="Cabealho">
    <w:name w:val="header"/>
    <w:basedOn w:val="Normal"/>
    <w:link w:val="CabealhoChar"/>
    <w:rsid w:val="003263B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3263BE"/>
    <w:rPr>
      <w:rFonts w:ascii="Times New Roman" w:eastAsia="Times New Roman" w:hAnsi="Times New Roman" w:cs="Times New Roman"/>
      <w:sz w:val="24"/>
      <w:szCs w:val="24"/>
    </w:rPr>
  </w:style>
  <w:style w:type="paragraph" w:styleId="Rodap">
    <w:name w:val="footer"/>
    <w:basedOn w:val="Normal"/>
    <w:link w:val="RodapChar"/>
    <w:uiPriority w:val="99"/>
    <w:unhideWhenUsed/>
    <w:rsid w:val="003263BE"/>
    <w:pPr>
      <w:tabs>
        <w:tab w:val="center" w:pos="4252"/>
        <w:tab w:val="right" w:pos="8504"/>
      </w:tabs>
      <w:spacing w:after="0" w:line="240" w:lineRule="auto"/>
    </w:pPr>
  </w:style>
  <w:style w:type="character" w:customStyle="1" w:styleId="RodapChar">
    <w:name w:val="Rodapé Char"/>
    <w:basedOn w:val="Fontepargpadro"/>
    <w:link w:val="Rodap"/>
    <w:uiPriority w:val="99"/>
    <w:rsid w:val="003263BE"/>
  </w:style>
  <w:style w:type="character" w:styleId="Hyperlink">
    <w:name w:val="Hyperlink"/>
    <w:basedOn w:val="Fontepargpadro"/>
    <w:uiPriority w:val="99"/>
    <w:unhideWhenUsed/>
    <w:rsid w:val="00BF1F0F"/>
    <w:rPr>
      <w:color w:val="0000FF" w:themeColor="hyperlink"/>
      <w:u w:val="single"/>
    </w:rPr>
  </w:style>
  <w:style w:type="paragraph" w:styleId="PargrafodaLista">
    <w:name w:val="List Paragraph"/>
    <w:basedOn w:val="Normal"/>
    <w:uiPriority w:val="34"/>
    <w:qFormat/>
    <w:rsid w:val="00BF1F0F"/>
    <w:pPr>
      <w:ind w:left="720"/>
      <w:contextualSpacing/>
    </w:pPr>
  </w:style>
  <w:style w:type="paragraph" w:customStyle="1" w:styleId="xmsonormal">
    <w:name w:val="x_msonormal"/>
    <w:basedOn w:val="Normal"/>
    <w:rsid w:val="00825EB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6D2314"/>
    <w:rPr>
      <w:color w:val="605E5C"/>
      <w:shd w:val="clear" w:color="auto" w:fill="E1DFDD"/>
    </w:rPr>
  </w:style>
  <w:style w:type="character" w:customStyle="1" w:styleId="UnresolvedMention">
    <w:name w:val="Unresolved Mention"/>
    <w:basedOn w:val="Fontepargpadro"/>
    <w:uiPriority w:val="99"/>
    <w:semiHidden/>
    <w:unhideWhenUsed/>
    <w:rsid w:val="008102C8"/>
    <w:rPr>
      <w:color w:val="605E5C"/>
      <w:shd w:val="clear" w:color="auto" w:fill="E1DFDD"/>
    </w:rPr>
  </w:style>
  <w:style w:type="paragraph" w:styleId="NormalWeb">
    <w:name w:val="Normal (Web)"/>
    <w:basedOn w:val="Normal"/>
    <w:uiPriority w:val="99"/>
    <w:semiHidden/>
    <w:unhideWhenUsed/>
    <w:rsid w:val="0099001D"/>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4232">
      <w:bodyDiv w:val="1"/>
      <w:marLeft w:val="0"/>
      <w:marRight w:val="0"/>
      <w:marTop w:val="0"/>
      <w:marBottom w:val="0"/>
      <w:divBdr>
        <w:top w:val="none" w:sz="0" w:space="0" w:color="auto"/>
        <w:left w:val="none" w:sz="0" w:space="0" w:color="auto"/>
        <w:bottom w:val="none" w:sz="0" w:space="0" w:color="auto"/>
        <w:right w:val="none" w:sz="0" w:space="0" w:color="auto"/>
      </w:divBdr>
    </w:div>
    <w:div w:id="118644966">
      <w:bodyDiv w:val="1"/>
      <w:marLeft w:val="0"/>
      <w:marRight w:val="0"/>
      <w:marTop w:val="0"/>
      <w:marBottom w:val="0"/>
      <w:divBdr>
        <w:top w:val="none" w:sz="0" w:space="0" w:color="auto"/>
        <w:left w:val="none" w:sz="0" w:space="0" w:color="auto"/>
        <w:bottom w:val="none" w:sz="0" w:space="0" w:color="auto"/>
        <w:right w:val="none" w:sz="0" w:space="0" w:color="auto"/>
      </w:divBdr>
      <w:divsChild>
        <w:div w:id="63992866">
          <w:marLeft w:val="0"/>
          <w:marRight w:val="0"/>
          <w:marTop w:val="0"/>
          <w:marBottom w:val="0"/>
          <w:divBdr>
            <w:top w:val="none" w:sz="0" w:space="0" w:color="auto"/>
            <w:left w:val="none" w:sz="0" w:space="0" w:color="auto"/>
            <w:bottom w:val="none" w:sz="0" w:space="0" w:color="auto"/>
            <w:right w:val="none" w:sz="0" w:space="0" w:color="auto"/>
          </w:divBdr>
          <w:divsChild>
            <w:div w:id="1736319966">
              <w:marLeft w:val="0"/>
              <w:marRight w:val="0"/>
              <w:marTop w:val="0"/>
              <w:marBottom w:val="0"/>
              <w:divBdr>
                <w:top w:val="none" w:sz="0" w:space="0" w:color="auto"/>
                <w:left w:val="none" w:sz="0" w:space="0" w:color="auto"/>
                <w:bottom w:val="none" w:sz="0" w:space="0" w:color="auto"/>
                <w:right w:val="none" w:sz="0" w:space="0" w:color="auto"/>
              </w:divBdr>
            </w:div>
            <w:div w:id="386925825">
              <w:marLeft w:val="0"/>
              <w:marRight w:val="0"/>
              <w:marTop w:val="0"/>
              <w:marBottom w:val="0"/>
              <w:divBdr>
                <w:top w:val="none" w:sz="0" w:space="0" w:color="auto"/>
                <w:left w:val="none" w:sz="0" w:space="0" w:color="auto"/>
                <w:bottom w:val="none" w:sz="0" w:space="0" w:color="auto"/>
                <w:right w:val="none" w:sz="0" w:space="0" w:color="auto"/>
              </w:divBdr>
            </w:div>
          </w:divsChild>
        </w:div>
        <w:div w:id="1791316636">
          <w:marLeft w:val="0"/>
          <w:marRight w:val="0"/>
          <w:marTop w:val="0"/>
          <w:marBottom w:val="0"/>
          <w:divBdr>
            <w:top w:val="none" w:sz="0" w:space="0" w:color="auto"/>
            <w:left w:val="none" w:sz="0" w:space="0" w:color="auto"/>
            <w:bottom w:val="none" w:sz="0" w:space="0" w:color="auto"/>
            <w:right w:val="none" w:sz="0" w:space="0" w:color="auto"/>
          </w:divBdr>
          <w:divsChild>
            <w:div w:id="1784961151">
              <w:marLeft w:val="0"/>
              <w:marRight w:val="0"/>
              <w:marTop w:val="0"/>
              <w:marBottom w:val="0"/>
              <w:divBdr>
                <w:top w:val="none" w:sz="0" w:space="0" w:color="auto"/>
                <w:left w:val="none" w:sz="0" w:space="0" w:color="auto"/>
                <w:bottom w:val="none" w:sz="0" w:space="0" w:color="auto"/>
                <w:right w:val="none" w:sz="0" w:space="0" w:color="auto"/>
              </w:divBdr>
            </w:div>
            <w:div w:id="832528657">
              <w:marLeft w:val="0"/>
              <w:marRight w:val="0"/>
              <w:marTop w:val="0"/>
              <w:marBottom w:val="0"/>
              <w:divBdr>
                <w:top w:val="none" w:sz="0" w:space="0" w:color="auto"/>
                <w:left w:val="none" w:sz="0" w:space="0" w:color="auto"/>
                <w:bottom w:val="none" w:sz="0" w:space="0" w:color="auto"/>
                <w:right w:val="none" w:sz="0" w:space="0" w:color="auto"/>
              </w:divBdr>
            </w:div>
          </w:divsChild>
        </w:div>
        <w:div w:id="171647111">
          <w:marLeft w:val="0"/>
          <w:marRight w:val="0"/>
          <w:marTop w:val="0"/>
          <w:marBottom w:val="0"/>
          <w:divBdr>
            <w:top w:val="none" w:sz="0" w:space="0" w:color="auto"/>
            <w:left w:val="none" w:sz="0" w:space="0" w:color="auto"/>
            <w:bottom w:val="none" w:sz="0" w:space="0" w:color="auto"/>
            <w:right w:val="none" w:sz="0" w:space="0" w:color="auto"/>
          </w:divBdr>
          <w:divsChild>
            <w:div w:id="1032341530">
              <w:marLeft w:val="0"/>
              <w:marRight w:val="0"/>
              <w:marTop w:val="0"/>
              <w:marBottom w:val="0"/>
              <w:divBdr>
                <w:top w:val="none" w:sz="0" w:space="0" w:color="auto"/>
                <w:left w:val="none" w:sz="0" w:space="0" w:color="auto"/>
                <w:bottom w:val="none" w:sz="0" w:space="0" w:color="auto"/>
                <w:right w:val="none" w:sz="0" w:space="0" w:color="auto"/>
              </w:divBdr>
            </w:div>
            <w:div w:id="979530477">
              <w:marLeft w:val="0"/>
              <w:marRight w:val="0"/>
              <w:marTop w:val="0"/>
              <w:marBottom w:val="0"/>
              <w:divBdr>
                <w:top w:val="none" w:sz="0" w:space="0" w:color="auto"/>
                <w:left w:val="none" w:sz="0" w:space="0" w:color="auto"/>
                <w:bottom w:val="none" w:sz="0" w:space="0" w:color="auto"/>
                <w:right w:val="none" w:sz="0" w:space="0" w:color="auto"/>
              </w:divBdr>
            </w:div>
          </w:divsChild>
        </w:div>
        <w:div w:id="2136827321">
          <w:marLeft w:val="0"/>
          <w:marRight w:val="0"/>
          <w:marTop w:val="0"/>
          <w:marBottom w:val="0"/>
          <w:divBdr>
            <w:top w:val="none" w:sz="0" w:space="0" w:color="auto"/>
            <w:left w:val="none" w:sz="0" w:space="0" w:color="auto"/>
            <w:bottom w:val="none" w:sz="0" w:space="0" w:color="auto"/>
            <w:right w:val="none" w:sz="0" w:space="0" w:color="auto"/>
          </w:divBdr>
          <w:divsChild>
            <w:div w:id="16405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0281">
      <w:bodyDiv w:val="1"/>
      <w:marLeft w:val="0"/>
      <w:marRight w:val="0"/>
      <w:marTop w:val="0"/>
      <w:marBottom w:val="0"/>
      <w:divBdr>
        <w:top w:val="none" w:sz="0" w:space="0" w:color="auto"/>
        <w:left w:val="none" w:sz="0" w:space="0" w:color="auto"/>
        <w:bottom w:val="none" w:sz="0" w:space="0" w:color="auto"/>
        <w:right w:val="none" w:sz="0" w:space="0" w:color="auto"/>
      </w:divBdr>
    </w:div>
    <w:div w:id="230624583">
      <w:marLeft w:val="0"/>
      <w:marRight w:val="0"/>
      <w:marTop w:val="0"/>
      <w:marBottom w:val="0"/>
      <w:divBdr>
        <w:top w:val="none" w:sz="0" w:space="0" w:color="auto"/>
        <w:left w:val="none" w:sz="0" w:space="0" w:color="auto"/>
        <w:bottom w:val="none" w:sz="0" w:space="0" w:color="auto"/>
        <w:right w:val="none" w:sz="0" w:space="0" w:color="auto"/>
      </w:divBdr>
    </w:div>
    <w:div w:id="241647167">
      <w:bodyDiv w:val="1"/>
      <w:marLeft w:val="0"/>
      <w:marRight w:val="0"/>
      <w:marTop w:val="0"/>
      <w:marBottom w:val="0"/>
      <w:divBdr>
        <w:top w:val="none" w:sz="0" w:space="0" w:color="auto"/>
        <w:left w:val="none" w:sz="0" w:space="0" w:color="auto"/>
        <w:bottom w:val="none" w:sz="0" w:space="0" w:color="auto"/>
        <w:right w:val="none" w:sz="0" w:space="0" w:color="auto"/>
      </w:divBdr>
      <w:divsChild>
        <w:div w:id="920990421">
          <w:marLeft w:val="0"/>
          <w:marRight w:val="0"/>
          <w:marTop w:val="0"/>
          <w:marBottom w:val="0"/>
          <w:divBdr>
            <w:top w:val="none" w:sz="0" w:space="0" w:color="auto"/>
            <w:left w:val="none" w:sz="0" w:space="0" w:color="auto"/>
            <w:bottom w:val="none" w:sz="0" w:space="0" w:color="auto"/>
            <w:right w:val="none" w:sz="0" w:space="0" w:color="auto"/>
          </w:divBdr>
          <w:divsChild>
            <w:div w:id="203904109">
              <w:marLeft w:val="0"/>
              <w:marRight w:val="0"/>
              <w:marTop w:val="0"/>
              <w:marBottom w:val="0"/>
              <w:divBdr>
                <w:top w:val="none" w:sz="0" w:space="0" w:color="auto"/>
                <w:left w:val="none" w:sz="0" w:space="0" w:color="auto"/>
                <w:bottom w:val="none" w:sz="0" w:space="0" w:color="auto"/>
                <w:right w:val="none" w:sz="0" w:space="0" w:color="auto"/>
              </w:divBdr>
            </w:div>
            <w:div w:id="2025592344">
              <w:marLeft w:val="0"/>
              <w:marRight w:val="0"/>
              <w:marTop w:val="0"/>
              <w:marBottom w:val="0"/>
              <w:divBdr>
                <w:top w:val="none" w:sz="0" w:space="0" w:color="auto"/>
                <w:left w:val="none" w:sz="0" w:space="0" w:color="auto"/>
                <w:bottom w:val="none" w:sz="0" w:space="0" w:color="auto"/>
                <w:right w:val="none" w:sz="0" w:space="0" w:color="auto"/>
              </w:divBdr>
            </w:div>
          </w:divsChild>
        </w:div>
        <w:div w:id="1519657821">
          <w:marLeft w:val="0"/>
          <w:marRight w:val="0"/>
          <w:marTop w:val="0"/>
          <w:marBottom w:val="0"/>
          <w:divBdr>
            <w:top w:val="none" w:sz="0" w:space="0" w:color="auto"/>
            <w:left w:val="none" w:sz="0" w:space="0" w:color="auto"/>
            <w:bottom w:val="none" w:sz="0" w:space="0" w:color="auto"/>
            <w:right w:val="none" w:sz="0" w:space="0" w:color="auto"/>
          </w:divBdr>
          <w:divsChild>
            <w:div w:id="993219195">
              <w:marLeft w:val="0"/>
              <w:marRight w:val="0"/>
              <w:marTop w:val="0"/>
              <w:marBottom w:val="0"/>
              <w:divBdr>
                <w:top w:val="none" w:sz="0" w:space="0" w:color="auto"/>
                <w:left w:val="none" w:sz="0" w:space="0" w:color="auto"/>
                <w:bottom w:val="none" w:sz="0" w:space="0" w:color="auto"/>
                <w:right w:val="none" w:sz="0" w:space="0" w:color="auto"/>
              </w:divBdr>
            </w:div>
          </w:divsChild>
        </w:div>
        <w:div w:id="1390494995">
          <w:marLeft w:val="0"/>
          <w:marRight w:val="0"/>
          <w:marTop w:val="0"/>
          <w:marBottom w:val="0"/>
          <w:divBdr>
            <w:top w:val="none" w:sz="0" w:space="0" w:color="auto"/>
            <w:left w:val="none" w:sz="0" w:space="0" w:color="auto"/>
            <w:bottom w:val="none" w:sz="0" w:space="0" w:color="auto"/>
            <w:right w:val="none" w:sz="0" w:space="0" w:color="auto"/>
          </w:divBdr>
          <w:divsChild>
            <w:div w:id="682902586">
              <w:marLeft w:val="0"/>
              <w:marRight w:val="0"/>
              <w:marTop w:val="0"/>
              <w:marBottom w:val="0"/>
              <w:divBdr>
                <w:top w:val="none" w:sz="0" w:space="0" w:color="auto"/>
                <w:left w:val="none" w:sz="0" w:space="0" w:color="auto"/>
                <w:bottom w:val="none" w:sz="0" w:space="0" w:color="auto"/>
                <w:right w:val="none" w:sz="0" w:space="0" w:color="auto"/>
              </w:divBdr>
            </w:div>
            <w:div w:id="83579612">
              <w:marLeft w:val="0"/>
              <w:marRight w:val="0"/>
              <w:marTop w:val="0"/>
              <w:marBottom w:val="0"/>
              <w:divBdr>
                <w:top w:val="none" w:sz="0" w:space="0" w:color="auto"/>
                <w:left w:val="none" w:sz="0" w:space="0" w:color="auto"/>
                <w:bottom w:val="none" w:sz="0" w:space="0" w:color="auto"/>
                <w:right w:val="none" w:sz="0" w:space="0" w:color="auto"/>
              </w:divBdr>
            </w:div>
          </w:divsChild>
        </w:div>
        <w:div w:id="1768387288">
          <w:marLeft w:val="0"/>
          <w:marRight w:val="0"/>
          <w:marTop w:val="0"/>
          <w:marBottom w:val="0"/>
          <w:divBdr>
            <w:top w:val="none" w:sz="0" w:space="0" w:color="auto"/>
            <w:left w:val="none" w:sz="0" w:space="0" w:color="auto"/>
            <w:bottom w:val="none" w:sz="0" w:space="0" w:color="auto"/>
            <w:right w:val="none" w:sz="0" w:space="0" w:color="auto"/>
          </w:divBdr>
          <w:divsChild>
            <w:div w:id="419182849">
              <w:marLeft w:val="0"/>
              <w:marRight w:val="0"/>
              <w:marTop w:val="0"/>
              <w:marBottom w:val="0"/>
              <w:divBdr>
                <w:top w:val="none" w:sz="0" w:space="0" w:color="auto"/>
                <w:left w:val="none" w:sz="0" w:space="0" w:color="auto"/>
                <w:bottom w:val="none" w:sz="0" w:space="0" w:color="auto"/>
                <w:right w:val="none" w:sz="0" w:space="0" w:color="auto"/>
              </w:divBdr>
            </w:div>
          </w:divsChild>
        </w:div>
        <w:div w:id="1832942046">
          <w:marLeft w:val="0"/>
          <w:marRight w:val="0"/>
          <w:marTop w:val="0"/>
          <w:marBottom w:val="0"/>
          <w:divBdr>
            <w:top w:val="none" w:sz="0" w:space="0" w:color="auto"/>
            <w:left w:val="none" w:sz="0" w:space="0" w:color="auto"/>
            <w:bottom w:val="none" w:sz="0" w:space="0" w:color="auto"/>
            <w:right w:val="none" w:sz="0" w:space="0" w:color="auto"/>
          </w:divBdr>
          <w:divsChild>
            <w:div w:id="1748112250">
              <w:marLeft w:val="0"/>
              <w:marRight w:val="0"/>
              <w:marTop w:val="0"/>
              <w:marBottom w:val="0"/>
              <w:divBdr>
                <w:top w:val="none" w:sz="0" w:space="0" w:color="auto"/>
                <w:left w:val="none" w:sz="0" w:space="0" w:color="auto"/>
                <w:bottom w:val="none" w:sz="0" w:space="0" w:color="auto"/>
                <w:right w:val="none" w:sz="0" w:space="0" w:color="auto"/>
              </w:divBdr>
            </w:div>
            <w:div w:id="820077688">
              <w:marLeft w:val="0"/>
              <w:marRight w:val="0"/>
              <w:marTop w:val="0"/>
              <w:marBottom w:val="0"/>
              <w:divBdr>
                <w:top w:val="none" w:sz="0" w:space="0" w:color="auto"/>
                <w:left w:val="none" w:sz="0" w:space="0" w:color="auto"/>
                <w:bottom w:val="none" w:sz="0" w:space="0" w:color="auto"/>
                <w:right w:val="none" w:sz="0" w:space="0" w:color="auto"/>
              </w:divBdr>
            </w:div>
          </w:divsChild>
        </w:div>
        <w:div w:id="1294169990">
          <w:marLeft w:val="0"/>
          <w:marRight w:val="0"/>
          <w:marTop w:val="0"/>
          <w:marBottom w:val="0"/>
          <w:divBdr>
            <w:top w:val="none" w:sz="0" w:space="0" w:color="auto"/>
            <w:left w:val="none" w:sz="0" w:space="0" w:color="auto"/>
            <w:bottom w:val="none" w:sz="0" w:space="0" w:color="auto"/>
            <w:right w:val="none" w:sz="0" w:space="0" w:color="auto"/>
          </w:divBdr>
          <w:divsChild>
            <w:div w:id="1520074252">
              <w:marLeft w:val="0"/>
              <w:marRight w:val="0"/>
              <w:marTop w:val="0"/>
              <w:marBottom w:val="0"/>
              <w:divBdr>
                <w:top w:val="none" w:sz="0" w:space="0" w:color="auto"/>
                <w:left w:val="none" w:sz="0" w:space="0" w:color="auto"/>
                <w:bottom w:val="none" w:sz="0" w:space="0" w:color="auto"/>
                <w:right w:val="none" w:sz="0" w:space="0" w:color="auto"/>
              </w:divBdr>
            </w:div>
          </w:divsChild>
        </w:div>
        <w:div w:id="216285050">
          <w:marLeft w:val="0"/>
          <w:marRight w:val="0"/>
          <w:marTop w:val="0"/>
          <w:marBottom w:val="0"/>
          <w:divBdr>
            <w:top w:val="none" w:sz="0" w:space="0" w:color="auto"/>
            <w:left w:val="none" w:sz="0" w:space="0" w:color="auto"/>
            <w:bottom w:val="none" w:sz="0" w:space="0" w:color="auto"/>
            <w:right w:val="none" w:sz="0" w:space="0" w:color="auto"/>
          </w:divBdr>
          <w:divsChild>
            <w:div w:id="1823232922">
              <w:marLeft w:val="0"/>
              <w:marRight w:val="0"/>
              <w:marTop w:val="0"/>
              <w:marBottom w:val="0"/>
              <w:divBdr>
                <w:top w:val="none" w:sz="0" w:space="0" w:color="auto"/>
                <w:left w:val="none" w:sz="0" w:space="0" w:color="auto"/>
                <w:bottom w:val="none" w:sz="0" w:space="0" w:color="auto"/>
                <w:right w:val="none" w:sz="0" w:space="0" w:color="auto"/>
              </w:divBdr>
            </w:div>
            <w:div w:id="1755663826">
              <w:marLeft w:val="0"/>
              <w:marRight w:val="0"/>
              <w:marTop w:val="0"/>
              <w:marBottom w:val="0"/>
              <w:divBdr>
                <w:top w:val="none" w:sz="0" w:space="0" w:color="auto"/>
                <w:left w:val="none" w:sz="0" w:space="0" w:color="auto"/>
                <w:bottom w:val="none" w:sz="0" w:space="0" w:color="auto"/>
                <w:right w:val="none" w:sz="0" w:space="0" w:color="auto"/>
              </w:divBdr>
            </w:div>
          </w:divsChild>
        </w:div>
        <w:div w:id="2121794731">
          <w:marLeft w:val="0"/>
          <w:marRight w:val="0"/>
          <w:marTop w:val="0"/>
          <w:marBottom w:val="0"/>
          <w:divBdr>
            <w:top w:val="none" w:sz="0" w:space="0" w:color="auto"/>
            <w:left w:val="none" w:sz="0" w:space="0" w:color="auto"/>
            <w:bottom w:val="none" w:sz="0" w:space="0" w:color="auto"/>
            <w:right w:val="none" w:sz="0" w:space="0" w:color="auto"/>
          </w:divBdr>
          <w:divsChild>
            <w:div w:id="1287352371">
              <w:marLeft w:val="0"/>
              <w:marRight w:val="0"/>
              <w:marTop w:val="0"/>
              <w:marBottom w:val="0"/>
              <w:divBdr>
                <w:top w:val="none" w:sz="0" w:space="0" w:color="auto"/>
                <w:left w:val="none" w:sz="0" w:space="0" w:color="auto"/>
                <w:bottom w:val="none" w:sz="0" w:space="0" w:color="auto"/>
                <w:right w:val="none" w:sz="0" w:space="0" w:color="auto"/>
              </w:divBdr>
            </w:div>
          </w:divsChild>
        </w:div>
        <w:div w:id="2007199160">
          <w:marLeft w:val="0"/>
          <w:marRight w:val="0"/>
          <w:marTop w:val="0"/>
          <w:marBottom w:val="0"/>
          <w:divBdr>
            <w:top w:val="none" w:sz="0" w:space="0" w:color="auto"/>
            <w:left w:val="none" w:sz="0" w:space="0" w:color="auto"/>
            <w:bottom w:val="none" w:sz="0" w:space="0" w:color="auto"/>
            <w:right w:val="none" w:sz="0" w:space="0" w:color="auto"/>
          </w:divBdr>
          <w:divsChild>
            <w:div w:id="191848392">
              <w:marLeft w:val="0"/>
              <w:marRight w:val="0"/>
              <w:marTop w:val="0"/>
              <w:marBottom w:val="0"/>
              <w:divBdr>
                <w:top w:val="none" w:sz="0" w:space="0" w:color="auto"/>
                <w:left w:val="none" w:sz="0" w:space="0" w:color="auto"/>
                <w:bottom w:val="none" w:sz="0" w:space="0" w:color="auto"/>
                <w:right w:val="none" w:sz="0" w:space="0" w:color="auto"/>
              </w:divBdr>
            </w:div>
            <w:div w:id="317271033">
              <w:marLeft w:val="0"/>
              <w:marRight w:val="0"/>
              <w:marTop w:val="0"/>
              <w:marBottom w:val="0"/>
              <w:divBdr>
                <w:top w:val="none" w:sz="0" w:space="0" w:color="auto"/>
                <w:left w:val="none" w:sz="0" w:space="0" w:color="auto"/>
                <w:bottom w:val="none" w:sz="0" w:space="0" w:color="auto"/>
                <w:right w:val="none" w:sz="0" w:space="0" w:color="auto"/>
              </w:divBdr>
            </w:div>
          </w:divsChild>
        </w:div>
        <w:div w:id="761223034">
          <w:marLeft w:val="0"/>
          <w:marRight w:val="0"/>
          <w:marTop w:val="0"/>
          <w:marBottom w:val="0"/>
          <w:divBdr>
            <w:top w:val="none" w:sz="0" w:space="0" w:color="auto"/>
            <w:left w:val="none" w:sz="0" w:space="0" w:color="auto"/>
            <w:bottom w:val="none" w:sz="0" w:space="0" w:color="auto"/>
            <w:right w:val="none" w:sz="0" w:space="0" w:color="auto"/>
          </w:divBdr>
          <w:divsChild>
            <w:div w:id="13413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9409">
      <w:bodyDiv w:val="1"/>
      <w:marLeft w:val="0"/>
      <w:marRight w:val="0"/>
      <w:marTop w:val="0"/>
      <w:marBottom w:val="0"/>
      <w:divBdr>
        <w:top w:val="none" w:sz="0" w:space="0" w:color="auto"/>
        <w:left w:val="none" w:sz="0" w:space="0" w:color="auto"/>
        <w:bottom w:val="none" w:sz="0" w:space="0" w:color="auto"/>
        <w:right w:val="none" w:sz="0" w:space="0" w:color="auto"/>
      </w:divBdr>
    </w:div>
    <w:div w:id="427316804">
      <w:bodyDiv w:val="1"/>
      <w:marLeft w:val="0"/>
      <w:marRight w:val="0"/>
      <w:marTop w:val="0"/>
      <w:marBottom w:val="0"/>
      <w:divBdr>
        <w:top w:val="none" w:sz="0" w:space="0" w:color="auto"/>
        <w:left w:val="none" w:sz="0" w:space="0" w:color="auto"/>
        <w:bottom w:val="none" w:sz="0" w:space="0" w:color="auto"/>
        <w:right w:val="none" w:sz="0" w:space="0" w:color="auto"/>
      </w:divBdr>
      <w:divsChild>
        <w:div w:id="174880079">
          <w:marLeft w:val="0"/>
          <w:marRight w:val="0"/>
          <w:marTop w:val="0"/>
          <w:marBottom w:val="0"/>
          <w:divBdr>
            <w:top w:val="none" w:sz="0" w:space="0" w:color="auto"/>
            <w:left w:val="none" w:sz="0" w:space="0" w:color="auto"/>
            <w:bottom w:val="none" w:sz="0" w:space="0" w:color="auto"/>
            <w:right w:val="none" w:sz="0" w:space="0" w:color="auto"/>
          </w:divBdr>
        </w:div>
        <w:div w:id="2072384809">
          <w:marLeft w:val="0"/>
          <w:marRight w:val="0"/>
          <w:marTop w:val="0"/>
          <w:marBottom w:val="0"/>
          <w:divBdr>
            <w:top w:val="none" w:sz="0" w:space="0" w:color="auto"/>
            <w:left w:val="none" w:sz="0" w:space="0" w:color="auto"/>
            <w:bottom w:val="none" w:sz="0" w:space="0" w:color="auto"/>
            <w:right w:val="none" w:sz="0" w:space="0" w:color="auto"/>
          </w:divBdr>
        </w:div>
        <w:div w:id="1274753591">
          <w:marLeft w:val="0"/>
          <w:marRight w:val="0"/>
          <w:marTop w:val="0"/>
          <w:marBottom w:val="0"/>
          <w:divBdr>
            <w:top w:val="none" w:sz="0" w:space="0" w:color="auto"/>
            <w:left w:val="none" w:sz="0" w:space="0" w:color="auto"/>
            <w:bottom w:val="none" w:sz="0" w:space="0" w:color="auto"/>
            <w:right w:val="none" w:sz="0" w:space="0" w:color="auto"/>
          </w:divBdr>
        </w:div>
        <w:div w:id="2118594790">
          <w:marLeft w:val="0"/>
          <w:marRight w:val="0"/>
          <w:marTop w:val="0"/>
          <w:marBottom w:val="0"/>
          <w:divBdr>
            <w:top w:val="none" w:sz="0" w:space="0" w:color="auto"/>
            <w:left w:val="none" w:sz="0" w:space="0" w:color="auto"/>
            <w:bottom w:val="none" w:sz="0" w:space="0" w:color="auto"/>
            <w:right w:val="none" w:sz="0" w:space="0" w:color="auto"/>
          </w:divBdr>
        </w:div>
        <w:div w:id="1816028033">
          <w:marLeft w:val="0"/>
          <w:marRight w:val="0"/>
          <w:marTop w:val="0"/>
          <w:marBottom w:val="0"/>
          <w:divBdr>
            <w:top w:val="none" w:sz="0" w:space="0" w:color="auto"/>
            <w:left w:val="none" w:sz="0" w:space="0" w:color="auto"/>
            <w:bottom w:val="none" w:sz="0" w:space="0" w:color="auto"/>
            <w:right w:val="none" w:sz="0" w:space="0" w:color="auto"/>
          </w:divBdr>
        </w:div>
        <w:div w:id="1707170889">
          <w:marLeft w:val="0"/>
          <w:marRight w:val="0"/>
          <w:marTop w:val="0"/>
          <w:marBottom w:val="0"/>
          <w:divBdr>
            <w:top w:val="none" w:sz="0" w:space="0" w:color="auto"/>
            <w:left w:val="none" w:sz="0" w:space="0" w:color="auto"/>
            <w:bottom w:val="none" w:sz="0" w:space="0" w:color="auto"/>
            <w:right w:val="none" w:sz="0" w:space="0" w:color="auto"/>
          </w:divBdr>
        </w:div>
        <w:div w:id="2075735056">
          <w:marLeft w:val="0"/>
          <w:marRight w:val="0"/>
          <w:marTop w:val="0"/>
          <w:marBottom w:val="0"/>
          <w:divBdr>
            <w:top w:val="none" w:sz="0" w:space="0" w:color="auto"/>
            <w:left w:val="none" w:sz="0" w:space="0" w:color="auto"/>
            <w:bottom w:val="none" w:sz="0" w:space="0" w:color="auto"/>
            <w:right w:val="none" w:sz="0" w:space="0" w:color="auto"/>
          </w:divBdr>
        </w:div>
        <w:div w:id="1649744106">
          <w:marLeft w:val="0"/>
          <w:marRight w:val="0"/>
          <w:marTop w:val="0"/>
          <w:marBottom w:val="0"/>
          <w:divBdr>
            <w:top w:val="none" w:sz="0" w:space="0" w:color="auto"/>
            <w:left w:val="none" w:sz="0" w:space="0" w:color="auto"/>
            <w:bottom w:val="none" w:sz="0" w:space="0" w:color="auto"/>
            <w:right w:val="none" w:sz="0" w:space="0" w:color="auto"/>
          </w:divBdr>
        </w:div>
        <w:div w:id="1230727602">
          <w:marLeft w:val="0"/>
          <w:marRight w:val="0"/>
          <w:marTop w:val="0"/>
          <w:marBottom w:val="0"/>
          <w:divBdr>
            <w:top w:val="none" w:sz="0" w:space="0" w:color="auto"/>
            <w:left w:val="none" w:sz="0" w:space="0" w:color="auto"/>
            <w:bottom w:val="none" w:sz="0" w:space="0" w:color="auto"/>
            <w:right w:val="none" w:sz="0" w:space="0" w:color="auto"/>
          </w:divBdr>
        </w:div>
        <w:div w:id="18049901">
          <w:marLeft w:val="0"/>
          <w:marRight w:val="0"/>
          <w:marTop w:val="0"/>
          <w:marBottom w:val="0"/>
          <w:divBdr>
            <w:top w:val="none" w:sz="0" w:space="0" w:color="auto"/>
            <w:left w:val="none" w:sz="0" w:space="0" w:color="auto"/>
            <w:bottom w:val="none" w:sz="0" w:space="0" w:color="auto"/>
            <w:right w:val="none" w:sz="0" w:space="0" w:color="auto"/>
          </w:divBdr>
        </w:div>
        <w:div w:id="1358241731">
          <w:marLeft w:val="0"/>
          <w:marRight w:val="0"/>
          <w:marTop w:val="0"/>
          <w:marBottom w:val="0"/>
          <w:divBdr>
            <w:top w:val="none" w:sz="0" w:space="0" w:color="auto"/>
            <w:left w:val="none" w:sz="0" w:space="0" w:color="auto"/>
            <w:bottom w:val="none" w:sz="0" w:space="0" w:color="auto"/>
            <w:right w:val="none" w:sz="0" w:space="0" w:color="auto"/>
          </w:divBdr>
        </w:div>
        <w:div w:id="334844873">
          <w:marLeft w:val="0"/>
          <w:marRight w:val="0"/>
          <w:marTop w:val="0"/>
          <w:marBottom w:val="0"/>
          <w:divBdr>
            <w:top w:val="none" w:sz="0" w:space="0" w:color="auto"/>
            <w:left w:val="none" w:sz="0" w:space="0" w:color="auto"/>
            <w:bottom w:val="none" w:sz="0" w:space="0" w:color="auto"/>
            <w:right w:val="none" w:sz="0" w:space="0" w:color="auto"/>
          </w:divBdr>
        </w:div>
        <w:div w:id="1472598953">
          <w:marLeft w:val="0"/>
          <w:marRight w:val="0"/>
          <w:marTop w:val="0"/>
          <w:marBottom w:val="0"/>
          <w:divBdr>
            <w:top w:val="none" w:sz="0" w:space="0" w:color="auto"/>
            <w:left w:val="none" w:sz="0" w:space="0" w:color="auto"/>
            <w:bottom w:val="none" w:sz="0" w:space="0" w:color="auto"/>
            <w:right w:val="none" w:sz="0" w:space="0" w:color="auto"/>
          </w:divBdr>
        </w:div>
        <w:div w:id="1511720625">
          <w:marLeft w:val="0"/>
          <w:marRight w:val="0"/>
          <w:marTop w:val="0"/>
          <w:marBottom w:val="0"/>
          <w:divBdr>
            <w:top w:val="none" w:sz="0" w:space="0" w:color="auto"/>
            <w:left w:val="none" w:sz="0" w:space="0" w:color="auto"/>
            <w:bottom w:val="none" w:sz="0" w:space="0" w:color="auto"/>
            <w:right w:val="none" w:sz="0" w:space="0" w:color="auto"/>
          </w:divBdr>
        </w:div>
        <w:div w:id="728576322">
          <w:marLeft w:val="0"/>
          <w:marRight w:val="0"/>
          <w:marTop w:val="0"/>
          <w:marBottom w:val="0"/>
          <w:divBdr>
            <w:top w:val="none" w:sz="0" w:space="0" w:color="auto"/>
            <w:left w:val="none" w:sz="0" w:space="0" w:color="auto"/>
            <w:bottom w:val="none" w:sz="0" w:space="0" w:color="auto"/>
            <w:right w:val="none" w:sz="0" w:space="0" w:color="auto"/>
          </w:divBdr>
        </w:div>
        <w:div w:id="924606173">
          <w:marLeft w:val="0"/>
          <w:marRight w:val="0"/>
          <w:marTop w:val="0"/>
          <w:marBottom w:val="0"/>
          <w:divBdr>
            <w:top w:val="none" w:sz="0" w:space="0" w:color="auto"/>
            <w:left w:val="none" w:sz="0" w:space="0" w:color="auto"/>
            <w:bottom w:val="none" w:sz="0" w:space="0" w:color="auto"/>
            <w:right w:val="none" w:sz="0" w:space="0" w:color="auto"/>
          </w:divBdr>
        </w:div>
        <w:div w:id="1872376425">
          <w:marLeft w:val="0"/>
          <w:marRight w:val="0"/>
          <w:marTop w:val="0"/>
          <w:marBottom w:val="0"/>
          <w:divBdr>
            <w:top w:val="none" w:sz="0" w:space="0" w:color="auto"/>
            <w:left w:val="none" w:sz="0" w:space="0" w:color="auto"/>
            <w:bottom w:val="none" w:sz="0" w:space="0" w:color="auto"/>
            <w:right w:val="none" w:sz="0" w:space="0" w:color="auto"/>
          </w:divBdr>
        </w:div>
        <w:div w:id="190723764">
          <w:marLeft w:val="0"/>
          <w:marRight w:val="0"/>
          <w:marTop w:val="0"/>
          <w:marBottom w:val="0"/>
          <w:divBdr>
            <w:top w:val="none" w:sz="0" w:space="0" w:color="auto"/>
            <w:left w:val="none" w:sz="0" w:space="0" w:color="auto"/>
            <w:bottom w:val="none" w:sz="0" w:space="0" w:color="auto"/>
            <w:right w:val="none" w:sz="0" w:space="0" w:color="auto"/>
          </w:divBdr>
        </w:div>
        <w:div w:id="1057557658">
          <w:marLeft w:val="0"/>
          <w:marRight w:val="0"/>
          <w:marTop w:val="0"/>
          <w:marBottom w:val="0"/>
          <w:divBdr>
            <w:top w:val="none" w:sz="0" w:space="0" w:color="auto"/>
            <w:left w:val="none" w:sz="0" w:space="0" w:color="auto"/>
            <w:bottom w:val="none" w:sz="0" w:space="0" w:color="auto"/>
            <w:right w:val="none" w:sz="0" w:space="0" w:color="auto"/>
          </w:divBdr>
        </w:div>
        <w:div w:id="92358402">
          <w:marLeft w:val="0"/>
          <w:marRight w:val="0"/>
          <w:marTop w:val="0"/>
          <w:marBottom w:val="0"/>
          <w:divBdr>
            <w:top w:val="none" w:sz="0" w:space="0" w:color="auto"/>
            <w:left w:val="none" w:sz="0" w:space="0" w:color="auto"/>
            <w:bottom w:val="none" w:sz="0" w:space="0" w:color="auto"/>
            <w:right w:val="none" w:sz="0" w:space="0" w:color="auto"/>
          </w:divBdr>
        </w:div>
        <w:div w:id="908610568">
          <w:marLeft w:val="0"/>
          <w:marRight w:val="0"/>
          <w:marTop w:val="0"/>
          <w:marBottom w:val="0"/>
          <w:divBdr>
            <w:top w:val="none" w:sz="0" w:space="0" w:color="auto"/>
            <w:left w:val="none" w:sz="0" w:space="0" w:color="auto"/>
            <w:bottom w:val="none" w:sz="0" w:space="0" w:color="auto"/>
            <w:right w:val="none" w:sz="0" w:space="0" w:color="auto"/>
          </w:divBdr>
        </w:div>
        <w:div w:id="2071613513">
          <w:marLeft w:val="0"/>
          <w:marRight w:val="0"/>
          <w:marTop w:val="0"/>
          <w:marBottom w:val="0"/>
          <w:divBdr>
            <w:top w:val="none" w:sz="0" w:space="0" w:color="auto"/>
            <w:left w:val="none" w:sz="0" w:space="0" w:color="auto"/>
            <w:bottom w:val="none" w:sz="0" w:space="0" w:color="auto"/>
            <w:right w:val="none" w:sz="0" w:space="0" w:color="auto"/>
          </w:divBdr>
        </w:div>
        <w:div w:id="615907516">
          <w:marLeft w:val="0"/>
          <w:marRight w:val="0"/>
          <w:marTop w:val="0"/>
          <w:marBottom w:val="0"/>
          <w:divBdr>
            <w:top w:val="none" w:sz="0" w:space="0" w:color="auto"/>
            <w:left w:val="none" w:sz="0" w:space="0" w:color="auto"/>
            <w:bottom w:val="none" w:sz="0" w:space="0" w:color="auto"/>
            <w:right w:val="none" w:sz="0" w:space="0" w:color="auto"/>
          </w:divBdr>
        </w:div>
        <w:div w:id="723022559">
          <w:marLeft w:val="0"/>
          <w:marRight w:val="0"/>
          <w:marTop w:val="0"/>
          <w:marBottom w:val="0"/>
          <w:divBdr>
            <w:top w:val="none" w:sz="0" w:space="0" w:color="auto"/>
            <w:left w:val="none" w:sz="0" w:space="0" w:color="auto"/>
            <w:bottom w:val="none" w:sz="0" w:space="0" w:color="auto"/>
            <w:right w:val="none" w:sz="0" w:space="0" w:color="auto"/>
          </w:divBdr>
        </w:div>
        <w:div w:id="1907496721">
          <w:marLeft w:val="0"/>
          <w:marRight w:val="0"/>
          <w:marTop w:val="0"/>
          <w:marBottom w:val="0"/>
          <w:divBdr>
            <w:top w:val="none" w:sz="0" w:space="0" w:color="auto"/>
            <w:left w:val="none" w:sz="0" w:space="0" w:color="auto"/>
            <w:bottom w:val="none" w:sz="0" w:space="0" w:color="auto"/>
            <w:right w:val="none" w:sz="0" w:space="0" w:color="auto"/>
          </w:divBdr>
        </w:div>
        <w:div w:id="20979372">
          <w:marLeft w:val="0"/>
          <w:marRight w:val="0"/>
          <w:marTop w:val="0"/>
          <w:marBottom w:val="0"/>
          <w:divBdr>
            <w:top w:val="none" w:sz="0" w:space="0" w:color="auto"/>
            <w:left w:val="none" w:sz="0" w:space="0" w:color="auto"/>
            <w:bottom w:val="none" w:sz="0" w:space="0" w:color="auto"/>
            <w:right w:val="none" w:sz="0" w:space="0" w:color="auto"/>
          </w:divBdr>
        </w:div>
        <w:div w:id="827012722">
          <w:marLeft w:val="0"/>
          <w:marRight w:val="0"/>
          <w:marTop w:val="0"/>
          <w:marBottom w:val="0"/>
          <w:divBdr>
            <w:top w:val="none" w:sz="0" w:space="0" w:color="auto"/>
            <w:left w:val="none" w:sz="0" w:space="0" w:color="auto"/>
            <w:bottom w:val="none" w:sz="0" w:space="0" w:color="auto"/>
            <w:right w:val="none" w:sz="0" w:space="0" w:color="auto"/>
          </w:divBdr>
        </w:div>
        <w:div w:id="964775943">
          <w:marLeft w:val="0"/>
          <w:marRight w:val="0"/>
          <w:marTop w:val="0"/>
          <w:marBottom w:val="0"/>
          <w:divBdr>
            <w:top w:val="none" w:sz="0" w:space="0" w:color="auto"/>
            <w:left w:val="none" w:sz="0" w:space="0" w:color="auto"/>
            <w:bottom w:val="none" w:sz="0" w:space="0" w:color="auto"/>
            <w:right w:val="none" w:sz="0" w:space="0" w:color="auto"/>
          </w:divBdr>
        </w:div>
        <w:div w:id="885457760">
          <w:marLeft w:val="0"/>
          <w:marRight w:val="0"/>
          <w:marTop w:val="0"/>
          <w:marBottom w:val="0"/>
          <w:divBdr>
            <w:top w:val="none" w:sz="0" w:space="0" w:color="auto"/>
            <w:left w:val="none" w:sz="0" w:space="0" w:color="auto"/>
            <w:bottom w:val="none" w:sz="0" w:space="0" w:color="auto"/>
            <w:right w:val="none" w:sz="0" w:space="0" w:color="auto"/>
          </w:divBdr>
        </w:div>
        <w:div w:id="2050954051">
          <w:marLeft w:val="0"/>
          <w:marRight w:val="0"/>
          <w:marTop w:val="0"/>
          <w:marBottom w:val="0"/>
          <w:divBdr>
            <w:top w:val="none" w:sz="0" w:space="0" w:color="auto"/>
            <w:left w:val="none" w:sz="0" w:space="0" w:color="auto"/>
            <w:bottom w:val="none" w:sz="0" w:space="0" w:color="auto"/>
            <w:right w:val="none" w:sz="0" w:space="0" w:color="auto"/>
          </w:divBdr>
        </w:div>
        <w:div w:id="215437796">
          <w:marLeft w:val="0"/>
          <w:marRight w:val="0"/>
          <w:marTop w:val="0"/>
          <w:marBottom w:val="0"/>
          <w:divBdr>
            <w:top w:val="none" w:sz="0" w:space="0" w:color="auto"/>
            <w:left w:val="none" w:sz="0" w:space="0" w:color="auto"/>
            <w:bottom w:val="none" w:sz="0" w:space="0" w:color="auto"/>
            <w:right w:val="none" w:sz="0" w:space="0" w:color="auto"/>
          </w:divBdr>
        </w:div>
        <w:div w:id="1214385734">
          <w:marLeft w:val="0"/>
          <w:marRight w:val="0"/>
          <w:marTop w:val="0"/>
          <w:marBottom w:val="0"/>
          <w:divBdr>
            <w:top w:val="none" w:sz="0" w:space="0" w:color="auto"/>
            <w:left w:val="none" w:sz="0" w:space="0" w:color="auto"/>
            <w:bottom w:val="none" w:sz="0" w:space="0" w:color="auto"/>
            <w:right w:val="none" w:sz="0" w:space="0" w:color="auto"/>
          </w:divBdr>
        </w:div>
        <w:div w:id="468322039">
          <w:marLeft w:val="0"/>
          <w:marRight w:val="0"/>
          <w:marTop w:val="0"/>
          <w:marBottom w:val="0"/>
          <w:divBdr>
            <w:top w:val="none" w:sz="0" w:space="0" w:color="auto"/>
            <w:left w:val="none" w:sz="0" w:space="0" w:color="auto"/>
            <w:bottom w:val="none" w:sz="0" w:space="0" w:color="auto"/>
            <w:right w:val="none" w:sz="0" w:space="0" w:color="auto"/>
          </w:divBdr>
        </w:div>
        <w:div w:id="794492983">
          <w:marLeft w:val="0"/>
          <w:marRight w:val="0"/>
          <w:marTop w:val="0"/>
          <w:marBottom w:val="0"/>
          <w:divBdr>
            <w:top w:val="none" w:sz="0" w:space="0" w:color="auto"/>
            <w:left w:val="none" w:sz="0" w:space="0" w:color="auto"/>
            <w:bottom w:val="none" w:sz="0" w:space="0" w:color="auto"/>
            <w:right w:val="none" w:sz="0" w:space="0" w:color="auto"/>
          </w:divBdr>
        </w:div>
        <w:div w:id="1278876024">
          <w:marLeft w:val="0"/>
          <w:marRight w:val="0"/>
          <w:marTop w:val="0"/>
          <w:marBottom w:val="0"/>
          <w:divBdr>
            <w:top w:val="none" w:sz="0" w:space="0" w:color="auto"/>
            <w:left w:val="none" w:sz="0" w:space="0" w:color="auto"/>
            <w:bottom w:val="none" w:sz="0" w:space="0" w:color="auto"/>
            <w:right w:val="none" w:sz="0" w:space="0" w:color="auto"/>
          </w:divBdr>
        </w:div>
        <w:div w:id="220865971">
          <w:marLeft w:val="0"/>
          <w:marRight w:val="0"/>
          <w:marTop w:val="0"/>
          <w:marBottom w:val="0"/>
          <w:divBdr>
            <w:top w:val="none" w:sz="0" w:space="0" w:color="auto"/>
            <w:left w:val="none" w:sz="0" w:space="0" w:color="auto"/>
            <w:bottom w:val="none" w:sz="0" w:space="0" w:color="auto"/>
            <w:right w:val="none" w:sz="0" w:space="0" w:color="auto"/>
          </w:divBdr>
        </w:div>
        <w:div w:id="1605918746">
          <w:marLeft w:val="0"/>
          <w:marRight w:val="0"/>
          <w:marTop w:val="0"/>
          <w:marBottom w:val="0"/>
          <w:divBdr>
            <w:top w:val="none" w:sz="0" w:space="0" w:color="auto"/>
            <w:left w:val="none" w:sz="0" w:space="0" w:color="auto"/>
            <w:bottom w:val="none" w:sz="0" w:space="0" w:color="auto"/>
            <w:right w:val="none" w:sz="0" w:space="0" w:color="auto"/>
          </w:divBdr>
        </w:div>
        <w:div w:id="1571114115">
          <w:marLeft w:val="0"/>
          <w:marRight w:val="0"/>
          <w:marTop w:val="0"/>
          <w:marBottom w:val="0"/>
          <w:divBdr>
            <w:top w:val="none" w:sz="0" w:space="0" w:color="auto"/>
            <w:left w:val="none" w:sz="0" w:space="0" w:color="auto"/>
            <w:bottom w:val="none" w:sz="0" w:space="0" w:color="auto"/>
            <w:right w:val="none" w:sz="0" w:space="0" w:color="auto"/>
          </w:divBdr>
        </w:div>
        <w:div w:id="1323969083">
          <w:marLeft w:val="0"/>
          <w:marRight w:val="0"/>
          <w:marTop w:val="0"/>
          <w:marBottom w:val="0"/>
          <w:divBdr>
            <w:top w:val="none" w:sz="0" w:space="0" w:color="auto"/>
            <w:left w:val="none" w:sz="0" w:space="0" w:color="auto"/>
            <w:bottom w:val="none" w:sz="0" w:space="0" w:color="auto"/>
            <w:right w:val="none" w:sz="0" w:space="0" w:color="auto"/>
          </w:divBdr>
        </w:div>
        <w:div w:id="580529094">
          <w:marLeft w:val="0"/>
          <w:marRight w:val="0"/>
          <w:marTop w:val="0"/>
          <w:marBottom w:val="0"/>
          <w:divBdr>
            <w:top w:val="none" w:sz="0" w:space="0" w:color="auto"/>
            <w:left w:val="none" w:sz="0" w:space="0" w:color="auto"/>
            <w:bottom w:val="none" w:sz="0" w:space="0" w:color="auto"/>
            <w:right w:val="none" w:sz="0" w:space="0" w:color="auto"/>
          </w:divBdr>
        </w:div>
        <w:div w:id="1327829561">
          <w:marLeft w:val="0"/>
          <w:marRight w:val="0"/>
          <w:marTop w:val="0"/>
          <w:marBottom w:val="0"/>
          <w:divBdr>
            <w:top w:val="none" w:sz="0" w:space="0" w:color="auto"/>
            <w:left w:val="none" w:sz="0" w:space="0" w:color="auto"/>
            <w:bottom w:val="none" w:sz="0" w:space="0" w:color="auto"/>
            <w:right w:val="none" w:sz="0" w:space="0" w:color="auto"/>
          </w:divBdr>
        </w:div>
        <w:div w:id="626931781">
          <w:marLeft w:val="0"/>
          <w:marRight w:val="0"/>
          <w:marTop w:val="0"/>
          <w:marBottom w:val="0"/>
          <w:divBdr>
            <w:top w:val="none" w:sz="0" w:space="0" w:color="auto"/>
            <w:left w:val="none" w:sz="0" w:space="0" w:color="auto"/>
            <w:bottom w:val="none" w:sz="0" w:space="0" w:color="auto"/>
            <w:right w:val="none" w:sz="0" w:space="0" w:color="auto"/>
          </w:divBdr>
        </w:div>
        <w:div w:id="1254634108">
          <w:marLeft w:val="0"/>
          <w:marRight w:val="0"/>
          <w:marTop w:val="0"/>
          <w:marBottom w:val="0"/>
          <w:divBdr>
            <w:top w:val="none" w:sz="0" w:space="0" w:color="auto"/>
            <w:left w:val="none" w:sz="0" w:space="0" w:color="auto"/>
            <w:bottom w:val="none" w:sz="0" w:space="0" w:color="auto"/>
            <w:right w:val="none" w:sz="0" w:space="0" w:color="auto"/>
          </w:divBdr>
        </w:div>
        <w:div w:id="1163550421">
          <w:marLeft w:val="0"/>
          <w:marRight w:val="0"/>
          <w:marTop w:val="0"/>
          <w:marBottom w:val="0"/>
          <w:divBdr>
            <w:top w:val="none" w:sz="0" w:space="0" w:color="auto"/>
            <w:left w:val="none" w:sz="0" w:space="0" w:color="auto"/>
            <w:bottom w:val="none" w:sz="0" w:space="0" w:color="auto"/>
            <w:right w:val="none" w:sz="0" w:space="0" w:color="auto"/>
          </w:divBdr>
        </w:div>
        <w:div w:id="1189829102">
          <w:marLeft w:val="0"/>
          <w:marRight w:val="0"/>
          <w:marTop w:val="0"/>
          <w:marBottom w:val="0"/>
          <w:divBdr>
            <w:top w:val="none" w:sz="0" w:space="0" w:color="auto"/>
            <w:left w:val="none" w:sz="0" w:space="0" w:color="auto"/>
            <w:bottom w:val="none" w:sz="0" w:space="0" w:color="auto"/>
            <w:right w:val="none" w:sz="0" w:space="0" w:color="auto"/>
          </w:divBdr>
        </w:div>
        <w:div w:id="438992594">
          <w:marLeft w:val="0"/>
          <w:marRight w:val="0"/>
          <w:marTop w:val="0"/>
          <w:marBottom w:val="0"/>
          <w:divBdr>
            <w:top w:val="none" w:sz="0" w:space="0" w:color="auto"/>
            <w:left w:val="none" w:sz="0" w:space="0" w:color="auto"/>
            <w:bottom w:val="none" w:sz="0" w:space="0" w:color="auto"/>
            <w:right w:val="none" w:sz="0" w:space="0" w:color="auto"/>
          </w:divBdr>
        </w:div>
        <w:div w:id="1977448537">
          <w:marLeft w:val="0"/>
          <w:marRight w:val="0"/>
          <w:marTop w:val="0"/>
          <w:marBottom w:val="0"/>
          <w:divBdr>
            <w:top w:val="none" w:sz="0" w:space="0" w:color="auto"/>
            <w:left w:val="none" w:sz="0" w:space="0" w:color="auto"/>
            <w:bottom w:val="none" w:sz="0" w:space="0" w:color="auto"/>
            <w:right w:val="none" w:sz="0" w:space="0" w:color="auto"/>
          </w:divBdr>
        </w:div>
        <w:div w:id="546992446">
          <w:marLeft w:val="0"/>
          <w:marRight w:val="0"/>
          <w:marTop w:val="0"/>
          <w:marBottom w:val="0"/>
          <w:divBdr>
            <w:top w:val="none" w:sz="0" w:space="0" w:color="auto"/>
            <w:left w:val="none" w:sz="0" w:space="0" w:color="auto"/>
            <w:bottom w:val="none" w:sz="0" w:space="0" w:color="auto"/>
            <w:right w:val="none" w:sz="0" w:space="0" w:color="auto"/>
          </w:divBdr>
        </w:div>
        <w:div w:id="261382769">
          <w:marLeft w:val="0"/>
          <w:marRight w:val="0"/>
          <w:marTop w:val="0"/>
          <w:marBottom w:val="0"/>
          <w:divBdr>
            <w:top w:val="none" w:sz="0" w:space="0" w:color="auto"/>
            <w:left w:val="none" w:sz="0" w:space="0" w:color="auto"/>
            <w:bottom w:val="none" w:sz="0" w:space="0" w:color="auto"/>
            <w:right w:val="none" w:sz="0" w:space="0" w:color="auto"/>
          </w:divBdr>
        </w:div>
        <w:div w:id="918058848">
          <w:marLeft w:val="0"/>
          <w:marRight w:val="0"/>
          <w:marTop w:val="0"/>
          <w:marBottom w:val="0"/>
          <w:divBdr>
            <w:top w:val="none" w:sz="0" w:space="0" w:color="auto"/>
            <w:left w:val="none" w:sz="0" w:space="0" w:color="auto"/>
            <w:bottom w:val="none" w:sz="0" w:space="0" w:color="auto"/>
            <w:right w:val="none" w:sz="0" w:space="0" w:color="auto"/>
          </w:divBdr>
        </w:div>
        <w:div w:id="1075976493">
          <w:marLeft w:val="0"/>
          <w:marRight w:val="0"/>
          <w:marTop w:val="0"/>
          <w:marBottom w:val="0"/>
          <w:divBdr>
            <w:top w:val="none" w:sz="0" w:space="0" w:color="auto"/>
            <w:left w:val="none" w:sz="0" w:space="0" w:color="auto"/>
            <w:bottom w:val="none" w:sz="0" w:space="0" w:color="auto"/>
            <w:right w:val="none" w:sz="0" w:space="0" w:color="auto"/>
          </w:divBdr>
        </w:div>
        <w:div w:id="1740859048">
          <w:marLeft w:val="0"/>
          <w:marRight w:val="0"/>
          <w:marTop w:val="0"/>
          <w:marBottom w:val="0"/>
          <w:divBdr>
            <w:top w:val="none" w:sz="0" w:space="0" w:color="auto"/>
            <w:left w:val="none" w:sz="0" w:space="0" w:color="auto"/>
            <w:bottom w:val="none" w:sz="0" w:space="0" w:color="auto"/>
            <w:right w:val="none" w:sz="0" w:space="0" w:color="auto"/>
          </w:divBdr>
        </w:div>
        <w:div w:id="1711108113">
          <w:marLeft w:val="0"/>
          <w:marRight w:val="0"/>
          <w:marTop w:val="0"/>
          <w:marBottom w:val="0"/>
          <w:divBdr>
            <w:top w:val="none" w:sz="0" w:space="0" w:color="auto"/>
            <w:left w:val="none" w:sz="0" w:space="0" w:color="auto"/>
            <w:bottom w:val="none" w:sz="0" w:space="0" w:color="auto"/>
            <w:right w:val="none" w:sz="0" w:space="0" w:color="auto"/>
          </w:divBdr>
        </w:div>
        <w:div w:id="1862817071">
          <w:marLeft w:val="0"/>
          <w:marRight w:val="0"/>
          <w:marTop w:val="0"/>
          <w:marBottom w:val="0"/>
          <w:divBdr>
            <w:top w:val="none" w:sz="0" w:space="0" w:color="auto"/>
            <w:left w:val="none" w:sz="0" w:space="0" w:color="auto"/>
            <w:bottom w:val="none" w:sz="0" w:space="0" w:color="auto"/>
            <w:right w:val="none" w:sz="0" w:space="0" w:color="auto"/>
          </w:divBdr>
        </w:div>
        <w:div w:id="2056730843">
          <w:marLeft w:val="0"/>
          <w:marRight w:val="0"/>
          <w:marTop w:val="0"/>
          <w:marBottom w:val="0"/>
          <w:divBdr>
            <w:top w:val="none" w:sz="0" w:space="0" w:color="auto"/>
            <w:left w:val="none" w:sz="0" w:space="0" w:color="auto"/>
            <w:bottom w:val="none" w:sz="0" w:space="0" w:color="auto"/>
            <w:right w:val="none" w:sz="0" w:space="0" w:color="auto"/>
          </w:divBdr>
        </w:div>
        <w:div w:id="1408113592">
          <w:marLeft w:val="0"/>
          <w:marRight w:val="0"/>
          <w:marTop w:val="0"/>
          <w:marBottom w:val="0"/>
          <w:divBdr>
            <w:top w:val="none" w:sz="0" w:space="0" w:color="auto"/>
            <w:left w:val="none" w:sz="0" w:space="0" w:color="auto"/>
            <w:bottom w:val="none" w:sz="0" w:space="0" w:color="auto"/>
            <w:right w:val="none" w:sz="0" w:space="0" w:color="auto"/>
          </w:divBdr>
        </w:div>
        <w:div w:id="1860661430">
          <w:marLeft w:val="0"/>
          <w:marRight w:val="0"/>
          <w:marTop w:val="0"/>
          <w:marBottom w:val="0"/>
          <w:divBdr>
            <w:top w:val="none" w:sz="0" w:space="0" w:color="auto"/>
            <w:left w:val="none" w:sz="0" w:space="0" w:color="auto"/>
            <w:bottom w:val="none" w:sz="0" w:space="0" w:color="auto"/>
            <w:right w:val="none" w:sz="0" w:space="0" w:color="auto"/>
          </w:divBdr>
        </w:div>
        <w:div w:id="558512374">
          <w:marLeft w:val="0"/>
          <w:marRight w:val="0"/>
          <w:marTop w:val="0"/>
          <w:marBottom w:val="0"/>
          <w:divBdr>
            <w:top w:val="none" w:sz="0" w:space="0" w:color="auto"/>
            <w:left w:val="none" w:sz="0" w:space="0" w:color="auto"/>
            <w:bottom w:val="none" w:sz="0" w:space="0" w:color="auto"/>
            <w:right w:val="none" w:sz="0" w:space="0" w:color="auto"/>
          </w:divBdr>
        </w:div>
        <w:div w:id="1335843857">
          <w:marLeft w:val="0"/>
          <w:marRight w:val="0"/>
          <w:marTop w:val="0"/>
          <w:marBottom w:val="0"/>
          <w:divBdr>
            <w:top w:val="none" w:sz="0" w:space="0" w:color="auto"/>
            <w:left w:val="none" w:sz="0" w:space="0" w:color="auto"/>
            <w:bottom w:val="none" w:sz="0" w:space="0" w:color="auto"/>
            <w:right w:val="none" w:sz="0" w:space="0" w:color="auto"/>
          </w:divBdr>
        </w:div>
        <w:div w:id="464158525">
          <w:marLeft w:val="0"/>
          <w:marRight w:val="0"/>
          <w:marTop w:val="0"/>
          <w:marBottom w:val="0"/>
          <w:divBdr>
            <w:top w:val="none" w:sz="0" w:space="0" w:color="auto"/>
            <w:left w:val="none" w:sz="0" w:space="0" w:color="auto"/>
            <w:bottom w:val="none" w:sz="0" w:space="0" w:color="auto"/>
            <w:right w:val="none" w:sz="0" w:space="0" w:color="auto"/>
          </w:divBdr>
        </w:div>
        <w:div w:id="1714502191">
          <w:marLeft w:val="0"/>
          <w:marRight w:val="0"/>
          <w:marTop w:val="0"/>
          <w:marBottom w:val="0"/>
          <w:divBdr>
            <w:top w:val="none" w:sz="0" w:space="0" w:color="auto"/>
            <w:left w:val="none" w:sz="0" w:space="0" w:color="auto"/>
            <w:bottom w:val="none" w:sz="0" w:space="0" w:color="auto"/>
            <w:right w:val="none" w:sz="0" w:space="0" w:color="auto"/>
          </w:divBdr>
        </w:div>
        <w:div w:id="857814715">
          <w:marLeft w:val="0"/>
          <w:marRight w:val="0"/>
          <w:marTop w:val="0"/>
          <w:marBottom w:val="0"/>
          <w:divBdr>
            <w:top w:val="none" w:sz="0" w:space="0" w:color="auto"/>
            <w:left w:val="none" w:sz="0" w:space="0" w:color="auto"/>
            <w:bottom w:val="none" w:sz="0" w:space="0" w:color="auto"/>
            <w:right w:val="none" w:sz="0" w:space="0" w:color="auto"/>
          </w:divBdr>
        </w:div>
        <w:div w:id="879781219">
          <w:marLeft w:val="0"/>
          <w:marRight w:val="0"/>
          <w:marTop w:val="0"/>
          <w:marBottom w:val="0"/>
          <w:divBdr>
            <w:top w:val="none" w:sz="0" w:space="0" w:color="auto"/>
            <w:left w:val="none" w:sz="0" w:space="0" w:color="auto"/>
            <w:bottom w:val="none" w:sz="0" w:space="0" w:color="auto"/>
            <w:right w:val="none" w:sz="0" w:space="0" w:color="auto"/>
          </w:divBdr>
        </w:div>
        <w:div w:id="790320501">
          <w:marLeft w:val="0"/>
          <w:marRight w:val="0"/>
          <w:marTop w:val="0"/>
          <w:marBottom w:val="0"/>
          <w:divBdr>
            <w:top w:val="none" w:sz="0" w:space="0" w:color="auto"/>
            <w:left w:val="none" w:sz="0" w:space="0" w:color="auto"/>
            <w:bottom w:val="none" w:sz="0" w:space="0" w:color="auto"/>
            <w:right w:val="none" w:sz="0" w:space="0" w:color="auto"/>
          </w:divBdr>
        </w:div>
        <w:div w:id="196048276">
          <w:marLeft w:val="0"/>
          <w:marRight w:val="0"/>
          <w:marTop w:val="0"/>
          <w:marBottom w:val="0"/>
          <w:divBdr>
            <w:top w:val="none" w:sz="0" w:space="0" w:color="auto"/>
            <w:left w:val="none" w:sz="0" w:space="0" w:color="auto"/>
            <w:bottom w:val="none" w:sz="0" w:space="0" w:color="auto"/>
            <w:right w:val="none" w:sz="0" w:space="0" w:color="auto"/>
          </w:divBdr>
        </w:div>
        <w:div w:id="1572303299">
          <w:marLeft w:val="0"/>
          <w:marRight w:val="0"/>
          <w:marTop w:val="0"/>
          <w:marBottom w:val="0"/>
          <w:divBdr>
            <w:top w:val="none" w:sz="0" w:space="0" w:color="auto"/>
            <w:left w:val="none" w:sz="0" w:space="0" w:color="auto"/>
            <w:bottom w:val="none" w:sz="0" w:space="0" w:color="auto"/>
            <w:right w:val="none" w:sz="0" w:space="0" w:color="auto"/>
          </w:divBdr>
        </w:div>
        <w:div w:id="1640457488">
          <w:marLeft w:val="0"/>
          <w:marRight w:val="0"/>
          <w:marTop w:val="0"/>
          <w:marBottom w:val="0"/>
          <w:divBdr>
            <w:top w:val="none" w:sz="0" w:space="0" w:color="auto"/>
            <w:left w:val="none" w:sz="0" w:space="0" w:color="auto"/>
            <w:bottom w:val="none" w:sz="0" w:space="0" w:color="auto"/>
            <w:right w:val="none" w:sz="0" w:space="0" w:color="auto"/>
          </w:divBdr>
        </w:div>
        <w:div w:id="705066303">
          <w:marLeft w:val="0"/>
          <w:marRight w:val="0"/>
          <w:marTop w:val="0"/>
          <w:marBottom w:val="0"/>
          <w:divBdr>
            <w:top w:val="none" w:sz="0" w:space="0" w:color="auto"/>
            <w:left w:val="none" w:sz="0" w:space="0" w:color="auto"/>
            <w:bottom w:val="none" w:sz="0" w:space="0" w:color="auto"/>
            <w:right w:val="none" w:sz="0" w:space="0" w:color="auto"/>
          </w:divBdr>
        </w:div>
        <w:div w:id="577524817">
          <w:marLeft w:val="0"/>
          <w:marRight w:val="0"/>
          <w:marTop w:val="0"/>
          <w:marBottom w:val="0"/>
          <w:divBdr>
            <w:top w:val="none" w:sz="0" w:space="0" w:color="auto"/>
            <w:left w:val="none" w:sz="0" w:space="0" w:color="auto"/>
            <w:bottom w:val="none" w:sz="0" w:space="0" w:color="auto"/>
            <w:right w:val="none" w:sz="0" w:space="0" w:color="auto"/>
          </w:divBdr>
        </w:div>
        <w:div w:id="1342199751">
          <w:marLeft w:val="0"/>
          <w:marRight w:val="0"/>
          <w:marTop w:val="0"/>
          <w:marBottom w:val="0"/>
          <w:divBdr>
            <w:top w:val="none" w:sz="0" w:space="0" w:color="auto"/>
            <w:left w:val="none" w:sz="0" w:space="0" w:color="auto"/>
            <w:bottom w:val="none" w:sz="0" w:space="0" w:color="auto"/>
            <w:right w:val="none" w:sz="0" w:space="0" w:color="auto"/>
          </w:divBdr>
        </w:div>
        <w:div w:id="30427742">
          <w:marLeft w:val="0"/>
          <w:marRight w:val="0"/>
          <w:marTop w:val="0"/>
          <w:marBottom w:val="0"/>
          <w:divBdr>
            <w:top w:val="none" w:sz="0" w:space="0" w:color="auto"/>
            <w:left w:val="none" w:sz="0" w:space="0" w:color="auto"/>
            <w:bottom w:val="none" w:sz="0" w:space="0" w:color="auto"/>
            <w:right w:val="none" w:sz="0" w:space="0" w:color="auto"/>
          </w:divBdr>
        </w:div>
        <w:div w:id="391924732">
          <w:marLeft w:val="0"/>
          <w:marRight w:val="0"/>
          <w:marTop w:val="0"/>
          <w:marBottom w:val="0"/>
          <w:divBdr>
            <w:top w:val="none" w:sz="0" w:space="0" w:color="auto"/>
            <w:left w:val="none" w:sz="0" w:space="0" w:color="auto"/>
            <w:bottom w:val="none" w:sz="0" w:space="0" w:color="auto"/>
            <w:right w:val="none" w:sz="0" w:space="0" w:color="auto"/>
          </w:divBdr>
        </w:div>
        <w:div w:id="547884532">
          <w:marLeft w:val="0"/>
          <w:marRight w:val="0"/>
          <w:marTop w:val="0"/>
          <w:marBottom w:val="0"/>
          <w:divBdr>
            <w:top w:val="none" w:sz="0" w:space="0" w:color="auto"/>
            <w:left w:val="none" w:sz="0" w:space="0" w:color="auto"/>
            <w:bottom w:val="none" w:sz="0" w:space="0" w:color="auto"/>
            <w:right w:val="none" w:sz="0" w:space="0" w:color="auto"/>
          </w:divBdr>
        </w:div>
        <w:div w:id="1338381077">
          <w:marLeft w:val="0"/>
          <w:marRight w:val="0"/>
          <w:marTop w:val="0"/>
          <w:marBottom w:val="0"/>
          <w:divBdr>
            <w:top w:val="none" w:sz="0" w:space="0" w:color="auto"/>
            <w:left w:val="none" w:sz="0" w:space="0" w:color="auto"/>
            <w:bottom w:val="none" w:sz="0" w:space="0" w:color="auto"/>
            <w:right w:val="none" w:sz="0" w:space="0" w:color="auto"/>
          </w:divBdr>
        </w:div>
        <w:div w:id="626085892">
          <w:marLeft w:val="0"/>
          <w:marRight w:val="0"/>
          <w:marTop w:val="0"/>
          <w:marBottom w:val="0"/>
          <w:divBdr>
            <w:top w:val="none" w:sz="0" w:space="0" w:color="auto"/>
            <w:left w:val="none" w:sz="0" w:space="0" w:color="auto"/>
            <w:bottom w:val="none" w:sz="0" w:space="0" w:color="auto"/>
            <w:right w:val="none" w:sz="0" w:space="0" w:color="auto"/>
          </w:divBdr>
        </w:div>
        <w:div w:id="1069503375">
          <w:marLeft w:val="0"/>
          <w:marRight w:val="0"/>
          <w:marTop w:val="0"/>
          <w:marBottom w:val="0"/>
          <w:divBdr>
            <w:top w:val="none" w:sz="0" w:space="0" w:color="auto"/>
            <w:left w:val="none" w:sz="0" w:space="0" w:color="auto"/>
            <w:bottom w:val="none" w:sz="0" w:space="0" w:color="auto"/>
            <w:right w:val="none" w:sz="0" w:space="0" w:color="auto"/>
          </w:divBdr>
        </w:div>
        <w:div w:id="605961129">
          <w:marLeft w:val="0"/>
          <w:marRight w:val="0"/>
          <w:marTop w:val="0"/>
          <w:marBottom w:val="0"/>
          <w:divBdr>
            <w:top w:val="none" w:sz="0" w:space="0" w:color="auto"/>
            <w:left w:val="none" w:sz="0" w:space="0" w:color="auto"/>
            <w:bottom w:val="none" w:sz="0" w:space="0" w:color="auto"/>
            <w:right w:val="none" w:sz="0" w:space="0" w:color="auto"/>
          </w:divBdr>
        </w:div>
        <w:div w:id="1229072038">
          <w:marLeft w:val="0"/>
          <w:marRight w:val="0"/>
          <w:marTop w:val="0"/>
          <w:marBottom w:val="0"/>
          <w:divBdr>
            <w:top w:val="none" w:sz="0" w:space="0" w:color="auto"/>
            <w:left w:val="none" w:sz="0" w:space="0" w:color="auto"/>
            <w:bottom w:val="none" w:sz="0" w:space="0" w:color="auto"/>
            <w:right w:val="none" w:sz="0" w:space="0" w:color="auto"/>
          </w:divBdr>
        </w:div>
        <w:div w:id="1069154583">
          <w:marLeft w:val="0"/>
          <w:marRight w:val="0"/>
          <w:marTop w:val="0"/>
          <w:marBottom w:val="0"/>
          <w:divBdr>
            <w:top w:val="none" w:sz="0" w:space="0" w:color="auto"/>
            <w:left w:val="none" w:sz="0" w:space="0" w:color="auto"/>
            <w:bottom w:val="none" w:sz="0" w:space="0" w:color="auto"/>
            <w:right w:val="none" w:sz="0" w:space="0" w:color="auto"/>
          </w:divBdr>
        </w:div>
        <w:div w:id="1203133581">
          <w:marLeft w:val="0"/>
          <w:marRight w:val="0"/>
          <w:marTop w:val="0"/>
          <w:marBottom w:val="0"/>
          <w:divBdr>
            <w:top w:val="none" w:sz="0" w:space="0" w:color="auto"/>
            <w:left w:val="none" w:sz="0" w:space="0" w:color="auto"/>
            <w:bottom w:val="none" w:sz="0" w:space="0" w:color="auto"/>
            <w:right w:val="none" w:sz="0" w:space="0" w:color="auto"/>
          </w:divBdr>
        </w:div>
        <w:div w:id="660541882">
          <w:marLeft w:val="0"/>
          <w:marRight w:val="0"/>
          <w:marTop w:val="0"/>
          <w:marBottom w:val="0"/>
          <w:divBdr>
            <w:top w:val="none" w:sz="0" w:space="0" w:color="auto"/>
            <w:left w:val="none" w:sz="0" w:space="0" w:color="auto"/>
            <w:bottom w:val="none" w:sz="0" w:space="0" w:color="auto"/>
            <w:right w:val="none" w:sz="0" w:space="0" w:color="auto"/>
          </w:divBdr>
        </w:div>
        <w:div w:id="349727077">
          <w:marLeft w:val="0"/>
          <w:marRight w:val="0"/>
          <w:marTop w:val="0"/>
          <w:marBottom w:val="0"/>
          <w:divBdr>
            <w:top w:val="none" w:sz="0" w:space="0" w:color="auto"/>
            <w:left w:val="none" w:sz="0" w:space="0" w:color="auto"/>
            <w:bottom w:val="none" w:sz="0" w:space="0" w:color="auto"/>
            <w:right w:val="none" w:sz="0" w:space="0" w:color="auto"/>
          </w:divBdr>
        </w:div>
        <w:div w:id="1735935377">
          <w:marLeft w:val="0"/>
          <w:marRight w:val="0"/>
          <w:marTop w:val="0"/>
          <w:marBottom w:val="0"/>
          <w:divBdr>
            <w:top w:val="none" w:sz="0" w:space="0" w:color="auto"/>
            <w:left w:val="none" w:sz="0" w:space="0" w:color="auto"/>
            <w:bottom w:val="none" w:sz="0" w:space="0" w:color="auto"/>
            <w:right w:val="none" w:sz="0" w:space="0" w:color="auto"/>
          </w:divBdr>
        </w:div>
        <w:div w:id="2030794386">
          <w:marLeft w:val="0"/>
          <w:marRight w:val="0"/>
          <w:marTop w:val="0"/>
          <w:marBottom w:val="0"/>
          <w:divBdr>
            <w:top w:val="none" w:sz="0" w:space="0" w:color="auto"/>
            <w:left w:val="none" w:sz="0" w:space="0" w:color="auto"/>
            <w:bottom w:val="none" w:sz="0" w:space="0" w:color="auto"/>
            <w:right w:val="none" w:sz="0" w:space="0" w:color="auto"/>
          </w:divBdr>
        </w:div>
        <w:div w:id="1925071287">
          <w:marLeft w:val="0"/>
          <w:marRight w:val="0"/>
          <w:marTop w:val="0"/>
          <w:marBottom w:val="0"/>
          <w:divBdr>
            <w:top w:val="none" w:sz="0" w:space="0" w:color="auto"/>
            <w:left w:val="none" w:sz="0" w:space="0" w:color="auto"/>
            <w:bottom w:val="none" w:sz="0" w:space="0" w:color="auto"/>
            <w:right w:val="none" w:sz="0" w:space="0" w:color="auto"/>
          </w:divBdr>
        </w:div>
        <w:div w:id="332026427">
          <w:marLeft w:val="0"/>
          <w:marRight w:val="0"/>
          <w:marTop w:val="0"/>
          <w:marBottom w:val="0"/>
          <w:divBdr>
            <w:top w:val="none" w:sz="0" w:space="0" w:color="auto"/>
            <w:left w:val="none" w:sz="0" w:space="0" w:color="auto"/>
            <w:bottom w:val="none" w:sz="0" w:space="0" w:color="auto"/>
            <w:right w:val="none" w:sz="0" w:space="0" w:color="auto"/>
          </w:divBdr>
        </w:div>
        <w:div w:id="1331954531">
          <w:marLeft w:val="0"/>
          <w:marRight w:val="0"/>
          <w:marTop w:val="0"/>
          <w:marBottom w:val="0"/>
          <w:divBdr>
            <w:top w:val="none" w:sz="0" w:space="0" w:color="auto"/>
            <w:left w:val="none" w:sz="0" w:space="0" w:color="auto"/>
            <w:bottom w:val="none" w:sz="0" w:space="0" w:color="auto"/>
            <w:right w:val="none" w:sz="0" w:space="0" w:color="auto"/>
          </w:divBdr>
        </w:div>
        <w:div w:id="2108646661">
          <w:marLeft w:val="0"/>
          <w:marRight w:val="0"/>
          <w:marTop w:val="0"/>
          <w:marBottom w:val="0"/>
          <w:divBdr>
            <w:top w:val="none" w:sz="0" w:space="0" w:color="auto"/>
            <w:left w:val="none" w:sz="0" w:space="0" w:color="auto"/>
            <w:bottom w:val="none" w:sz="0" w:space="0" w:color="auto"/>
            <w:right w:val="none" w:sz="0" w:space="0" w:color="auto"/>
          </w:divBdr>
        </w:div>
        <w:div w:id="423107841">
          <w:marLeft w:val="0"/>
          <w:marRight w:val="0"/>
          <w:marTop w:val="0"/>
          <w:marBottom w:val="0"/>
          <w:divBdr>
            <w:top w:val="none" w:sz="0" w:space="0" w:color="auto"/>
            <w:left w:val="none" w:sz="0" w:space="0" w:color="auto"/>
            <w:bottom w:val="none" w:sz="0" w:space="0" w:color="auto"/>
            <w:right w:val="none" w:sz="0" w:space="0" w:color="auto"/>
          </w:divBdr>
        </w:div>
        <w:div w:id="1102720037">
          <w:marLeft w:val="0"/>
          <w:marRight w:val="0"/>
          <w:marTop w:val="0"/>
          <w:marBottom w:val="0"/>
          <w:divBdr>
            <w:top w:val="none" w:sz="0" w:space="0" w:color="auto"/>
            <w:left w:val="none" w:sz="0" w:space="0" w:color="auto"/>
            <w:bottom w:val="none" w:sz="0" w:space="0" w:color="auto"/>
            <w:right w:val="none" w:sz="0" w:space="0" w:color="auto"/>
          </w:divBdr>
        </w:div>
        <w:div w:id="612859371">
          <w:marLeft w:val="0"/>
          <w:marRight w:val="0"/>
          <w:marTop w:val="0"/>
          <w:marBottom w:val="0"/>
          <w:divBdr>
            <w:top w:val="none" w:sz="0" w:space="0" w:color="auto"/>
            <w:left w:val="none" w:sz="0" w:space="0" w:color="auto"/>
            <w:bottom w:val="none" w:sz="0" w:space="0" w:color="auto"/>
            <w:right w:val="none" w:sz="0" w:space="0" w:color="auto"/>
          </w:divBdr>
        </w:div>
        <w:div w:id="1625849259">
          <w:marLeft w:val="0"/>
          <w:marRight w:val="0"/>
          <w:marTop w:val="0"/>
          <w:marBottom w:val="0"/>
          <w:divBdr>
            <w:top w:val="none" w:sz="0" w:space="0" w:color="auto"/>
            <w:left w:val="none" w:sz="0" w:space="0" w:color="auto"/>
            <w:bottom w:val="none" w:sz="0" w:space="0" w:color="auto"/>
            <w:right w:val="none" w:sz="0" w:space="0" w:color="auto"/>
          </w:divBdr>
        </w:div>
        <w:div w:id="869075346">
          <w:marLeft w:val="0"/>
          <w:marRight w:val="0"/>
          <w:marTop w:val="0"/>
          <w:marBottom w:val="0"/>
          <w:divBdr>
            <w:top w:val="none" w:sz="0" w:space="0" w:color="auto"/>
            <w:left w:val="none" w:sz="0" w:space="0" w:color="auto"/>
            <w:bottom w:val="none" w:sz="0" w:space="0" w:color="auto"/>
            <w:right w:val="none" w:sz="0" w:space="0" w:color="auto"/>
          </w:divBdr>
        </w:div>
        <w:div w:id="554004863">
          <w:marLeft w:val="0"/>
          <w:marRight w:val="0"/>
          <w:marTop w:val="0"/>
          <w:marBottom w:val="0"/>
          <w:divBdr>
            <w:top w:val="none" w:sz="0" w:space="0" w:color="auto"/>
            <w:left w:val="none" w:sz="0" w:space="0" w:color="auto"/>
            <w:bottom w:val="none" w:sz="0" w:space="0" w:color="auto"/>
            <w:right w:val="none" w:sz="0" w:space="0" w:color="auto"/>
          </w:divBdr>
        </w:div>
        <w:div w:id="812522983">
          <w:marLeft w:val="0"/>
          <w:marRight w:val="0"/>
          <w:marTop w:val="0"/>
          <w:marBottom w:val="0"/>
          <w:divBdr>
            <w:top w:val="none" w:sz="0" w:space="0" w:color="auto"/>
            <w:left w:val="none" w:sz="0" w:space="0" w:color="auto"/>
            <w:bottom w:val="none" w:sz="0" w:space="0" w:color="auto"/>
            <w:right w:val="none" w:sz="0" w:space="0" w:color="auto"/>
          </w:divBdr>
        </w:div>
        <w:div w:id="750396936">
          <w:marLeft w:val="0"/>
          <w:marRight w:val="0"/>
          <w:marTop w:val="0"/>
          <w:marBottom w:val="0"/>
          <w:divBdr>
            <w:top w:val="none" w:sz="0" w:space="0" w:color="auto"/>
            <w:left w:val="none" w:sz="0" w:space="0" w:color="auto"/>
            <w:bottom w:val="none" w:sz="0" w:space="0" w:color="auto"/>
            <w:right w:val="none" w:sz="0" w:space="0" w:color="auto"/>
          </w:divBdr>
        </w:div>
        <w:div w:id="512380791">
          <w:marLeft w:val="0"/>
          <w:marRight w:val="0"/>
          <w:marTop w:val="0"/>
          <w:marBottom w:val="0"/>
          <w:divBdr>
            <w:top w:val="none" w:sz="0" w:space="0" w:color="auto"/>
            <w:left w:val="none" w:sz="0" w:space="0" w:color="auto"/>
            <w:bottom w:val="none" w:sz="0" w:space="0" w:color="auto"/>
            <w:right w:val="none" w:sz="0" w:space="0" w:color="auto"/>
          </w:divBdr>
        </w:div>
        <w:div w:id="368342629">
          <w:marLeft w:val="0"/>
          <w:marRight w:val="0"/>
          <w:marTop w:val="0"/>
          <w:marBottom w:val="0"/>
          <w:divBdr>
            <w:top w:val="none" w:sz="0" w:space="0" w:color="auto"/>
            <w:left w:val="none" w:sz="0" w:space="0" w:color="auto"/>
            <w:bottom w:val="none" w:sz="0" w:space="0" w:color="auto"/>
            <w:right w:val="none" w:sz="0" w:space="0" w:color="auto"/>
          </w:divBdr>
        </w:div>
        <w:div w:id="438178817">
          <w:marLeft w:val="0"/>
          <w:marRight w:val="0"/>
          <w:marTop w:val="0"/>
          <w:marBottom w:val="0"/>
          <w:divBdr>
            <w:top w:val="none" w:sz="0" w:space="0" w:color="auto"/>
            <w:left w:val="none" w:sz="0" w:space="0" w:color="auto"/>
            <w:bottom w:val="none" w:sz="0" w:space="0" w:color="auto"/>
            <w:right w:val="none" w:sz="0" w:space="0" w:color="auto"/>
          </w:divBdr>
        </w:div>
        <w:div w:id="180628080">
          <w:marLeft w:val="0"/>
          <w:marRight w:val="0"/>
          <w:marTop w:val="0"/>
          <w:marBottom w:val="0"/>
          <w:divBdr>
            <w:top w:val="none" w:sz="0" w:space="0" w:color="auto"/>
            <w:left w:val="none" w:sz="0" w:space="0" w:color="auto"/>
            <w:bottom w:val="none" w:sz="0" w:space="0" w:color="auto"/>
            <w:right w:val="none" w:sz="0" w:space="0" w:color="auto"/>
          </w:divBdr>
        </w:div>
        <w:div w:id="624232635">
          <w:marLeft w:val="0"/>
          <w:marRight w:val="0"/>
          <w:marTop w:val="0"/>
          <w:marBottom w:val="0"/>
          <w:divBdr>
            <w:top w:val="none" w:sz="0" w:space="0" w:color="auto"/>
            <w:left w:val="none" w:sz="0" w:space="0" w:color="auto"/>
            <w:bottom w:val="none" w:sz="0" w:space="0" w:color="auto"/>
            <w:right w:val="none" w:sz="0" w:space="0" w:color="auto"/>
          </w:divBdr>
        </w:div>
        <w:div w:id="1789272439">
          <w:marLeft w:val="0"/>
          <w:marRight w:val="0"/>
          <w:marTop w:val="0"/>
          <w:marBottom w:val="0"/>
          <w:divBdr>
            <w:top w:val="none" w:sz="0" w:space="0" w:color="auto"/>
            <w:left w:val="none" w:sz="0" w:space="0" w:color="auto"/>
            <w:bottom w:val="none" w:sz="0" w:space="0" w:color="auto"/>
            <w:right w:val="none" w:sz="0" w:space="0" w:color="auto"/>
          </w:divBdr>
        </w:div>
        <w:div w:id="1957520058">
          <w:marLeft w:val="0"/>
          <w:marRight w:val="0"/>
          <w:marTop w:val="0"/>
          <w:marBottom w:val="0"/>
          <w:divBdr>
            <w:top w:val="none" w:sz="0" w:space="0" w:color="auto"/>
            <w:left w:val="none" w:sz="0" w:space="0" w:color="auto"/>
            <w:bottom w:val="none" w:sz="0" w:space="0" w:color="auto"/>
            <w:right w:val="none" w:sz="0" w:space="0" w:color="auto"/>
          </w:divBdr>
        </w:div>
        <w:div w:id="804086929">
          <w:marLeft w:val="0"/>
          <w:marRight w:val="0"/>
          <w:marTop w:val="0"/>
          <w:marBottom w:val="0"/>
          <w:divBdr>
            <w:top w:val="none" w:sz="0" w:space="0" w:color="auto"/>
            <w:left w:val="none" w:sz="0" w:space="0" w:color="auto"/>
            <w:bottom w:val="none" w:sz="0" w:space="0" w:color="auto"/>
            <w:right w:val="none" w:sz="0" w:space="0" w:color="auto"/>
          </w:divBdr>
        </w:div>
        <w:div w:id="788358239">
          <w:marLeft w:val="0"/>
          <w:marRight w:val="0"/>
          <w:marTop w:val="0"/>
          <w:marBottom w:val="0"/>
          <w:divBdr>
            <w:top w:val="none" w:sz="0" w:space="0" w:color="auto"/>
            <w:left w:val="none" w:sz="0" w:space="0" w:color="auto"/>
            <w:bottom w:val="none" w:sz="0" w:space="0" w:color="auto"/>
            <w:right w:val="none" w:sz="0" w:space="0" w:color="auto"/>
          </w:divBdr>
        </w:div>
        <w:div w:id="784931067">
          <w:marLeft w:val="0"/>
          <w:marRight w:val="0"/>
          <w:marTop w:val="0"/>
          <w:marBottom w:val="0"/>
          <w:divBdr>
            <w:top w:val="none" w:sz="0" w:space="0" w:color="auto"/>
            <w:left w:val="none" w:sz="0" w:space="0" w:color="auto"/>
            <w:bottom w:val="none" w:sz="0" w:space="0" w:color="auto"/>
            <w:right w:val="none" w:sz="0" w:space="0" w:color="auto"/>
          </w:divBdr>
        </w:div>
        <w:div w:id="1771045370">
          <w:marLeft w:val="0"/>
          <w:marRight w:val="0"/>
          <w:marTop w:val="0"/>
          <w:marBottom w:val="0"/>
          <w:divBdr>
            <w:top w:val="none" w:sz="0" w:space="0" w:color="auto"/>
            <w:left w:val="none" w:sz="0" w:space="0" w:color="auto"/>
            <w:bottom w:val="none" w:sz="0" w:space="0" w:color="auto"/>
            <w:right w:val="none" w:sz="0" w:space="0" w:color="auto"/>
          </w:divBdr>
        </w:div>
        <w:div w:id="1416509189">
          <w:marLeft w:val="0"/>
          <w:marRight w:val="0"/>
          <w:marTop w:val="0"/>
          <w:marBottom w:val="0"/>
          <w:divBdr>
            <w:top w:val="none" w:sz="0" w:space="0" w:color="auto"/>
            <w:left w:val="none" w:sz="0" w:space="0" w:color="auto"/>
            <w:bottom w:val="none" w:sz="0" w:space="0" w:color="auto"/>
            <w:right w:val="none" w:sz="0" w:space="0" w:color="auto"/>
          </w:divBdr>
        </w:div>
        <w:div w:id="1514610821">
          <w:marLeft w:val="0"/>
          <w:marRight w:val="0"/>
          <w:marTop w:val="0"/>
          <w:marBottom w:val="0"/>
          <w:divBdr>
            <w:top w:val="none" w:sz="0" w:space="0" w:color="auto"/>
            <w:left w:val="none" w:sz="0" w:space="0" w:color="auto"/>
            <w:bottom w:val="none" w:sz="0" w:space="0" w:color="auto"/>
            <w:right w:val="none" w:sz="0" w:space="0" w:color="auto"/>
          </w:divBdr>
        </w:div>
        <w:div w:id="497229664">
          <w:marLeft w:val="0"/>
          <w:marRight w:val="0"/>
          <w:marTop w:val="0"/>
          <w:marBottom w:val="0"/>
          <w:divBdr>
            <w:top w:val="none" w:sz="0" w:space="0" w:color="auto"/>
            <w:left w:val="none" w:sz="0" w:space="0" w:color="auto"/>
            <w:bottom w:val="none" w:sz="0" w:space="0" w:color="auto"/>
            <w:right w:val="none" w:sz="0" w:space="0" w:color="auto"/>
          </w:divBdr>
        </w:div>
        <w:div w:id="939332093">
          <w:marLeft w:val="0"/>
          <w:marRight w:val="0"/>
          <w:marTop w:val="0"/>
          <w:marBottom w:val="0"/>
          <w:divBdr>
            <w:top w:val="none" w:sz="0" w:space="0" w:color="auto"/>
            <w:left w:val="none" w:sz="0" w:space="0" w:color="auto"/>
            <w:bottom w:val="none" w:sz="0" w:space="0" w:color="auto"/>
            <w:right w:val="none" w:sz="0" w:space="0" w:color="auto"/>
          </w:divBdr>
        </w:div>
        <w:div w:id="358168096">
          <w:marLeft w:val="0"/>
          <w:marRight w:val="0"/>
          <w:marTop w:val="0"/>
          <w:marBottom w:val="0"/>
          <w:divBdr>
            <w:top w:val="none" w:sz="0" w:space="0" w:color="auto"/>
            <w:left w:val="none" w:sz="0" w:space="0" w:color="auto"/>
            <w:bottom w:val="none" w:sz="0" w:space="0" w:color="auto"/>
            <w:right w:val="none" w:sz="0" w:space="0" w:color="auto"/>
          </w:divBdr>
        </w:div>
        <w:div w:id="107705726">
          <w:marLeft w:val="0"/>
          <w:marRight w:val="0"/>
          <w:marTop w:val="0"/>
          <w:marBottom w:val="0"/>
          <w:divBdr>
            <w:top w:val="none" w:sz="0" w:space="0" w:color="auto"/>
            <w:left w:val="none" w:sz="0" w:space="0" w:color="auto"/>
            <w:bottom w:val="none" w:sz="0" w:space="0" w:color="auto"/>
            <w:right w:val="none" w:sz="0" w:space="0" w:color="auto"/>
          </w:divBdr>
        </w:div>
        <w:div w:id="23752498">
          <w:marLeft w:val="0"/>
          <w:marRight w:val="0"/>
          <w:marTop w:val="0"/>
          <w:marBottom w:val="0"/>
          <w:divBdr>
            <w:top w:val="none" w:sz="0" w:space="0" w:color="auto"/>
            <w:left w:val="none" w:sz="0" w:space="0" w:color="auto"/>
            <w:bottom w:val="none" w:sz="0" w:space="0" w:color="auto"/>
            <w:right w:val="none" w:sz="0" w:space="0" w:color="auto"/>
          </w:divBdr>
        </w:div>
        <w:div w:id="1892885037">
          <w:marLeft w:val="0"/>
          <w:marRight w:val="0"/>
          <w:marTop w:val="0"/>
          <w:marBottom w:val="0"/>
          <w:divBdr>
            <w:top w:val="none" w:sz="0" w:space="0" w:color="auto"/>
            <w:left w:val="none" w:sz="0" w:space="0" w:color="auto"/>
            <w:bottom w:val="none" w:sz="0" w:space="0" w:color="auto"/>
            <w:right w:val="none" w:sz="0" w:space="0" w:color="auto"/>
          </w:divBdr>
        </w:div>
        <w:div w:id="584146871">
          <w:marLeft w:val="0"/>
          <w:marRight w:val="0"/>
          <w:marTop w:val="0"/>
          <w:marBottom w:val="0"/>
          <w:divBdr>
            <w:top w:val="none" w:sz="0" w:space="0" w:color="auto"/>
            <w:left w:val="none" w:sz="0" w:space="0" w:color="auto"/>
            <w:bottom w:val="none" w:sz="0" w:space="0" w:color="auto"/>
            <w:right w:val="none" w:sz="0" w:space="0" w:color="auto"/>
          </w:divBdr>
        </w:div>
        <w:div w:id="80178083">
          <w:marLeft w:val="0"/>
          <w:marRight w:val="0"/>
          <w:marTop w:val="0"/>
          <w:marBottom w:val="0"/>
          <w:divBdr>
            <w:top w:val="none" w:sz="0" w:space="0" w:color="auto"/>
            <w:left w:val="none" w:sz="0" w:space="0" w:color="auto"/>
            <w:bottom w:val="none" w:sz="0" w:space="0" w:color="auto"/>
            <w:right w:val="none" w:sz="0" w:space="0" w:color="auto"/>
          </w:divBdr>
        </w:div>
        <w:div w:id="93979855">
          <w:marLeft w:val="0"/>
          <w:marRight w:val="0"/>
          <w:marTop w:val="0"/>
          <w:marBottom w:val="0"/>
          <w:divBdr>
            <w:top w:val="none" w:sz="0" w:space="0" w:color="auto"/>
            <w:left w:val="none" w:sz="0" w:space="0" w:color="auto"/>
            <w:bottom w:val="none" w:sz="0" w:space="0" w:color="auto"/>
            <w:right w:val="none" w:sz="0" w:space="0" w:color="auto"/>
          </w:divBdr>
        </w:div>
        <w:div w:id="2047607032">
          <w:marLeft w:val="0"/>
          <w:marRight w:val="0"/>
          <w:marTop w:val="0"/>
          <w:marBottom w:val="0"/>
          <w:divBdr>
            <w:top w:val="none" w:sz="0" w:space="0" w:color="auto"/>
            <w:left w:val="none" w:sz="0" w:space="0" w:color="auto"/>
            <w:bottom w:val="none" w:sz="0" w:space="0" w:color="auto"/>
            <w:right w:val="none" w:sz="0" w:space="0" w:color="auto"/>
          </w:divBdr>
        </w:div>
        <w:div w:id="835001515">
          <w:marLeft w:val="0"/>
          <w:marRight w:val="0"/>
          <w:marTop w:val="0"/>
          <w:marBottom w:val="0"/>
          <w:divBdr>
            <w:top w:val="none" w:sz="0" w:space="0" w:color="auto"/>
            <w:left w:val="none" w:sz="0" w:space="0" w:color="auto"/>
            <w:bottom w:val="none" w:sz="0" w:space="0" w:color="auto"/>
            <w:right w:val="none" w:sz="0" w:space="0" w:color="auto"/>
          </w:divBdr>
        </w:div>
        <w:div w:id="1848516635">
          <w:marLeft w:val="0"/>
          <w:marRight w:val="0"/>
          <w:marTop w:val="0"/>
          <w:marBottom w:val="0"/>
          <w:divBdr>
            <w:top w:val="none" w:sz="0" w:space="0" w:color="auto"/>
            <w:left w:val="none" w:sz="0" w:space="0" w:color="auto"/>
            <w:bottom w:val="none" w:sz="0" w:space="0" w:color="auto"/>
            <w:right w:val="none" w:sz="0" w:space="0" w:color="auto"/>
          </w:divBdr>
        </w:div>
        <w:div w:id="1243294220">
          <w:marLeft w:val="0"/>
          <w:marRight w:val="0"/>
          <w:marTop w:val="0"/>
          <w:marBottom w:val="0"/>
          <w:divBdr>
            <w:top w:val="none" w:sz="0" w:space="0" w:color="auto"/>
            <w:left w:val="none" w:sz="0" w:space="0" w:color="auto"/>
            <w:bottom w:val="none" w:sz="0" w:space="0" w:color="auto"/>
            <w:right w:val="none" w:sz="0" w:space="0" w:color="auto"/>
          </w:divBdr>
        </w:div>
        <w:div w:id="899098724">
          <w:marLeft w:val="0"/>
          <w:marRight w:val="0"/>
          <w:marTop w:val="0"/>
          <w:marBottom w:val="0"/>
          <w:divBdr>
            <w:top w:val="none" w:sz="0" w:space="0" w:color="auto"/>
            <w:left w:val="none" w:sz="0" w:space="0" w:color="auto"/>
            <w:bottom w:val="none" w:sz="0" w:space="0" w:color="auto"/>
            <w:right w:val="none" w:sz="0" w:space="0" w:color="auto"/>
          </w:divBdr>
        </w:div>
        <w:div w:id="689264243">
          <w:marLeft w:val="0"/>
          <w:marRight w:val="0"/>
          <w:marTop w:val="0"/>
          <w:marBottom w:val="0"/>
          <w:divBdr>
            <w:top w:val="none" w:sz="0" w:space="0" w:color="auto"/>
            <w:left w:val="none" w:sz="0" w:space="0" w:color="auto"/>
            <w:bottom w:val="none" w:sz="0" w:space="0" w:color="auto"/>
            <w:right w:val="none" w:sz="0" w:space="0" w:color="auto"/>
          </w:divBdr>
        </w:div>
        <w:div w:id="379213681">
          <w:marLeft w:val="0"/>
          <w:marRight w:val="0"/>
          <w:marTop w:val="0"/>
          <w:marBottom w:val="0"/>
          <w:divBdr>
            <w:top w:val="none" w:sz="0" w:space="0" w:color="auto"/>
            <w:left w:val="none" w:sz="0" w:space="0" w:color="auto"/>
            <w:bottom w:val="none" w:sz="0" w:space="0" w:color="auto"/>
            <w:right w:val="none" w:sz="0" w:space="0" w:color="auto"/>
          </w:divBdr>
        </w:div>
        <w:div w:id="526794068">
          <w:marLeft w:val="0"/>
          <w:marRight w:val="0"/>
          <w:marTop w:val="0"/>
          <w:marBottom w:val="0"/>
          <w:divBdr>
            <w:top w:val="none" w:sz="0" w:space="0" w:color="auto"/>
            <w:left w:val="none" w:sz="0" w:space="0" w:color="auto"/>
            <w:bottom w:val="none" w:sz="0" w:space="0" w:color="auto"/>
            <w:right w:val="none" w:sz="0" w:space="0" w:color="auto"/>
          </w:divBdr>
        </w:div>
        <w:div w:id="1561985177">
          <w:marLeft w:val="0"/>
          <w:marRight w:val="0"/>
          <w:marTop w:val="0"/>
          <w:marBottom w:val="0"/>
          <w:divBdr>
            <w:top w:val="none" w:sz="0" w:space="0" w:color="auto"/>
            <w:left w:val="none" w:sz="0" w:space="0" w:color="auto"/>
            <w:bottom w:val="none" w:sz="0" w:space="0" w:color="auto"/>
            <w:right w:val="none" w:sz="0" w:space="0" w:color="auto"/>
          </w:divBdr>
        </w:div>
        <w:div w:id="1785727597">
          <w:marLeft w:val="0"/>
          <w:marRight w:val="0"/>
          <w:marTop w:val="0"/>
          <w:marBottom w:val="0"/>
          <w:divBdr>
            <w:top w:val="none" w:sz="0" w:space="0" w:color="auto"/>
            <w:left w:val="none" w:sz="0" w:space="0" w:color="auto"/>
            <w:bottom w:val="none" w:sz="0" w:space="0" w:color="auto"/>
            <w:right w:val="none" w:sz="0" w:space="0" w:color="auto"/>
          </w:divBdr>
        </w:div>
        <w:div w:id="252401267">
          <w:marLeft w:val="0"/>
          <w:marRight w:val="0"/>
          <w:marTop w:val="0"/>
          <w:marBottom w:val="0"/>
          <w:divBdr>
            <w:top w:val="none" w:sz="0" w:space="0" w:color="auto"/>
            <w:left w:val="none" w:sz="0" w:space="0" w:color="auto"/>
            <w:bottom w:val="none" w:sz="0" w:space="0" w:color="auto"/>
            <w:right w:val="none" w:sz="0" w:space="0" w:color="auto"/>
          </w:divBdr>
        </w:div>
        <w:div w:id="210270925">
          <w:marLeft w:val="0"/>
          <w:marRight w:val="0"/>
          <w:marTop w:val="0"/>
          <w:marBottom w:val="0"/>
          <w:divBdr>
            <w:top w:val="none" w:sz="0" w:space="0" w:color="auto"/>
            <w:left w:val="none" w:sz="0" w:space="0" w:color="auto"/>
            <w:bottom w:val="none" w:sz="0" w:space="0" w:color="auto"/>
            <w:right w:val="none" w:sz="0" w:space="0" w:color="auto"/>
          </w:divBdr>
        </w:div>
        <w:div w:id="923421283">
          <w:marLeft w:val="0"/>
          <w:marRight w:val="0"/>
          <w:marTop w:val="0"/>
          <w:marBottom w:val="0"/>
          <w:divBdr>
            <w:top w:val="none" w:sz="0" w:space="0" w:color="auto"/>
            <w:left w:val="none" w:sz="0" w:space="0" w:color="auto"/>
            <w:bottom w:val="none" w:sz="0" w:space="0" w:color="auto"/>
            <w:right w:val="none" w:sz="0" w:space="0" w:color="auto"/>
          </w:divBdr>
        </w:div>
        <w:div w:id="1395472652">
          <w:marLeft w:val="0"/>
          <w:marRight w:val="0"/>
          <w:marTop w:val="0"/>
          <w:marBottom w:val="0"/>
          <w:divBdr>
            <w:top w:val="none" w:sz="0" w:space="0" w:color="auto"/>
            <w:left w:val="none" w:sz="0" w:space="0" w:color="auto"/>
            <w:bottom w:val="none" w:sz="0" w:space="0" w:color="auto"/>
            <w:right w:val="none" w:sz="0" w:space="0" w:color="auto"/>
          </w:divBdr>
        </w:div>
      </w:divsChild>
    </w:div>
    <w:div w:id="506754515">
      <w:bodyDiv w:val="1"/>
      <w:marLeft w:val="0"/>
      <w:marRight w:val="0"/>
      <w:marTop w:val="0"/>
      <w:marBottom w:val="0"/>
      <w:divBdr>
        <w:top w:val="none" w:sz="0" w:space="0" w:color="auto"/>
        <w:left w:val="none" w:sz="0" w:space="0" w:color="auto"/>
        <w:bottom w:val="none" w:sz="0" w:space="0" w:color="auto"/>
        <w:right w:val="none" w:sz="0" w:space="0" w:color="auto"/>
      </w:divBdr>
    </w:div>
    <w:div w:id="539632670">
      <w:bodyDiv w:val="1"/>
      <w:marLeft w:val="0"/>
      <w:marRight w:val="0"/>
      <w:marTop w:val="0"/>
      <w:marBottom w:val="0"/>
      <w:divBdr>
        <w:top w:val="none" w:sz="0" w:space="0" w:color="auto"/>
        <w:left w:val="none" w:sz="0" w:space="0" w:color="auto"/>
        <w:bottom w:val="none" w:sz="0" w:space="0" w:color="auto"/>
        <w:right w:val="none" w:sz="0" w:space="0" w:color="auto"/>
      </w:divBdr>
    </w:div>
    <w:div w:id="644748131">
      <w:bodyDiv w:val="1"/>
      <w:marLeft w:val="0"/>
      <w:marRight w:val="0"/>
      <w:marTop w:val="0"/>
      <w:marBottom w:val="0"/>
      <w:divBdr>
        <w:top w:val="none" w:sz="0" w:space="0" w:color="auto"/>
        <w:left w:val="none" w:sz="0" w:space="0" w:color="auto"/>
        <w:bottom w:val="none" w:sz="0" w:space="0" w:color="auto"/>
        <w:right w:val="none" w:sz="0" w:space="0" w:color="auto"/>
      </w:divBdr>
      <w:divsChild>
        <w:div w:id="289241718">
          <w:marLeft w:val="0"/>
          <w:marRight w:val="0"/>
          <w:marTop w:val="0"/>
          <w:marBottom w:val="0"/>
          <w:divBdr>
            <w:top w:val="none" w:sz="0" w:space="0" w:color="auto"/>
            <w:left w:val="none" w:sz="0" w:space="0" w:color="auto"/>
            <w:bottom w:val="none" w:sz="0" w:space="0" w:color="auto"/>
            <w:right w:val="none" w:sz="0" w:space="0" w:color="auto"/>
          </w:divBdr>
          <w:divsChild>
            <w:div w:id="710350571">
              <w:marLeft w:val="0"/>
              <w:marRight w:val="0"/>
              <w:marTop w:val="0"/>
              <w:marBottom w:val="0"/>
              <w:divBdr>
                <w:top w:val="none" w:sz="0" w:space="0" w:color="auto"/>
                <w:left w:val="none" w:sz="0" w:space="0" w:color="auto"/>
                <w:bottom w:val="none" w:sz="0" w:space="0" w:color="auto"/>
                <w:right w:val="none" w:sz="0" w:space="0" w:color="auto"/>
              </w:divBdr>
              <w:divsChild>
                <w:div w:id="1672219767">
                  <w:marLeft w:val="0"/>
                  <w:marRight w:val="0"/>
                  <w:marTop w:val="0"/>
                  <w:marBottom w:val="0"/>
                  <w:divBdr>
                    <w:top w:val="none" w:sz="0" w:space="0" w:color="auto"/>
                    <w:left w:val="none" w:sz="0" w:space="0" w:color="auto"/>
                    <w:bottom w:val="none" w:sz="0" w:space="0" w:color="auto"/>
                    <w:right w:val="none" w:sz="0" w:space="0" w:color="auto"/>
                  </w:divBdr>
                  <w:divsChild>
                    <w:div w:id="309216764">
                      <w:marLeft w:val="0"/>
                      <w:marRight w:val="0"/>
                      <w:marTop w:val="0"/>
                      <w:marBottom w:val="0"/>
                      <w:divBdr>
                        <w:top w:val="none" w:sz="0" w:space="0" w:color="auto"/>
                        <w:left w:val="none" w:sz="0" w:space="0" w:color="auto"/>
                        <w:bottom w:val="none" w:sz="0" w:space="0" w:color="auto"/>
                        <w:right w:val="none" w:sz="0" w:space="0" w:color="auto"/>
                      </w:divBdr>
                      <w:divsChild>
                        <w:div w:id="3131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14949">
              <w:marLeft w:val="0"/>
              <w:marRight w:val="0"/>
              <w:marTop w:val="0"/>
              <w:marBottom w:val="0"/>
              <w:divBdr>
                <w:top w:val="none" w:sz="0" w:space="0" w:color="auto"/>
                <w:left w:val="none" w:sz="0" w:space="0" w:color="auto"/>
                <w:bottom w:val="none" w:sz="0" w:space="0" w:color="auto"/>
                <w:right w:val="none" w:sz="0" w:space="0" w:color="auto"/>
              </w:divBdr>
            </w:div>
            <w:div w:id="840704254">
              <w:marLeft w:val="0"/>
              <w:marRight w:val="0"/>
              <w:marTop w:val="0"/>
              <w:marBottom w:val="0"/>
              <w:divBdr>
                <w:top w:val="none" w:sz="0" w:space="0" w:color="auto"/>
                <w:left w:val="none" w:sz="0" w:space="0" w:color="auto"/>
                <w:bottom w:val="none" w:sz="0" w:space="0" w:color="auto"/>
                <w:right w:val="none" w:sz="0" w:space="0" w:color="auto"/>
              </w:divBdr>
              <w:divsChild>
                <w:div w:id="1090472710">
                  <w:marLeft w:val="0"/>
                  <w:marRight w:val="0"/>
                  <w:marTop w:val="0"/>
                  <w:marBottom w:val="0"/>
                  <w:divBdr>
                    <w:top w:val="none" w:sz="0" w:space="0" w:color="auto"/>
                    <w:left w:val="none" w:sz="0" w:space="0" w:color="auto"/>
                    <w:bottom w:val="none" w:sz="0" w:space="0" w:color="auto"/>
                    <w:right w:val="none" w:sz="0" w:space="0" w:color="auto"/>
                  </w:divBdr>
                  <w:divsChild>
                    <w:div w:id="61565698">
                      <w:marLeft w:val="0"/>
                      <w:marRight w:val="0"/>
                      <w:marTop w:val="0"/>
                      <w:marBottom w:val="0"/>
                      <w:divBdr>
                        <w:top w:val="none" w:sz="0" w:space="0" w:color="auto"/>
                        <w:left w:val="none" w:sz="0" w:space="0" w:color="auto"/>
                        <w:bottom w:val="none" w:sz="0" w:space="0" w:color="auto"/>
                        <w:right w:val="none" w:sz="0" w:space="0" w:color="auto"/>
                      </w:divBdr>
                      <w:divsChild>
                        <w:div w:id="1712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0472">
              <w:marLeft w:val="0"/>
              <w:marRight w:val="0"/>
              <w:marTop w:val="0"/>
              <w:marBottom w:val="0"/>
              <w:divBdr>
                <w:top w:val="none" w:sz="0" w:space="0" w:color="auto"/>
                <w:left w:val="none" w:sz="0" w:space="0" w:color="auto"/>
                <w:bottom w:val="none" w:sz="0" w:space="0" w:color="auto"/>
                <w:right w:val="none" w:sz="0" w:space="0" w:color="auto"/>
              </w:divBdr>
            </w:div>
            <w:div w:id="1589343677">
              <w:marLeft w:val="0"/>
              <w:marRight w:val="0"/>
              <w:marTop w:val="0"/>
              <w:marBottom w:val="0"/>
              <w:divBdr>
                <w:top w:val="none" w:sz="0" w:space="0" w:color="auto"/>
                <w:left w:val="none" w:sz="0" w:space="0" w:color="auto"/>
                <w:bottom w:val="none" w:sz="0" w:space="0" w:color="auto"/>
                <w:right w:val="none" w:sz="0" w:space="0" w:color="auto"/>
              </w:divBdr>
              <w:divsChild>
                <w:div w:id="1710766553">
                  <w:marLeft w:val="0"/>
                  <w:marRight w:val="0"/>
                  <w:marTop w:val="0"/>
                  <w:marBottom w:val="0"/>
                  <w:divBdr>
                    <w:top w:val="none" w:sz="0" w:space="0" w:color="auto"/>
                    <w:left w:val="none" w:sz="0" w:space="0" w:color="auto"/>
                    <w:bottom w:val="none" w:sz="0" w:space="0" w:color="auto"/>
                    <w:right w:val="none" w:sz="0" w:space="0" w:color="auto"/>
                  </w:divBdr>
                  <w:divsChild>
                    <w:div w:id="2058317084">
                      <w:marLeft w:val="0"/>
                      <w:marRight w:val="0"/>
                      <w:marTop w:val="0"/>
                      <w:marBottom w:val="0"/>
                      <w:divBdr>
                        <w:top w:val="none" w:sz="0" w:space="0" w:color="auto"/>
                        <w:left w:val="none" w:sz="0" w:space="0" w:color="auto"/>
                        <w:bottom w:val="none" w:sz="0" w:space="0" w:color="auto"/>
                        <w:right w:val="none" w:sz="0" w:space="0" w:color="auto"/>
                      </w:divBdr>
                      <w:divsChild>
                        <w:div w:id="15671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97750">
      <w:bodyDiv w:val="1"/>
      <w:marLeft w:val="0"/>
      <w:marRight w:val="0"/>
      <w:marTop w:val="0"/>
      <w:marBottom w:val="0"/>
      <w:divBdr>
        <w:top w:val="none" w:sz="0" w:space="0" w:color="auto"/>
        <w:left w:val="none" w:sz="0" w:space="0" w:color="auto"/>
        <w:bottom w:val="none" w:sz="0" w:space="0" w:color="auto"/>
        <w:right w:val="none" w:sz="0" w:space="0" w:color="auto"/>
      </w:divBdr>
    </w:div>
    <w:div w:id="820511240">
      <w:bodyDiv w:val="1"/>
      <w:marLeft w:val="0"/>
      <w:marRight w:val="0"/>
      <w:marTop w:val="0"/>
      <w:marBottom w:val="0"/>
      <w:divBdr>
        <w:top w:val="none" w:sz="0" w:space="0" w:color="auto"/>
        <w:left w:val="none" w:sz="0" w:space="0" w:color="auto"/>
        <w:bottom w:val="none" w:sz="0" w:space="0" w:color="auto"/>
        <w:right w:val="none" w:sz="0" w:space="0" w:color="auto"/>
      </w:divBdr>
    </w:div>
    <w:div w:id="952446069">
      <w:bodyDiv w:val="1"/>
      <w:marLeft w:val="0"/>
      <w:marRight w:val="0"/>
      <w:marTop w:val="0"/>
      <w:marBottom w:val="0"/>
      <w:divBdr>
        <w:top w:val="none" w:sz="0" w:space="0" w:color="auto"/>
        <w:left w:val="none" w:sz="0" w:space="0" w:color="auto"/>
        <w:bottom w:val="none" w:sz="0" w:space="0" w:color="auto"/>
        <w:right w:val="none" w:sz="0" w:space="0" w:color="auto"/>
      </w:divBdr>
    </w:div>
    <w:div w:id="1073163178">
      <w:bodyDiv w:val="1"/>
      <w:marLeft w:val="0"/>
      <w:marRight w:val="0"/>
      <w:marTop w:val="0"/>
      <w:marBottom w:val="0"/>
      <w:divBdr>
        <w:top w:val="none" w:sz="0" w:space="0" w:color="auto"/>
        <w:left w:val="none" w:sz="0" w:space="0" w:color="auto"/>
        <w:bottom w:val="none" w:sz="0" w:space="0" w:color="auto"/>
        <w:right w:val="none" w:sz="0" w:space="0" w:color="auto"/>
      </w:divBdr>
    </w:div>
    <w:div w:id="1094588149">
      <w:bodyDiv w:val="1"/>
      <w:marLeft w:val="0"/>
      <w:marRight w:val="0"/>
      <w:marTop w:val="0"/>
      <w:marBottom w:val="0"/>
      <w:divBdr>
        <w:top w:val="none" w:sz="0" w:space="0" w:color="auto"/>
        <w:left w:val="none" w:sz="0" w:space="0" w:color="auto"/>
        <w:bottom w:val="none" w:sz="0" w:space="0" w:color="auto"/>
        <w:right w:val="none" w:sz="0" w:space="0" w:color="auto"/>
      </w:divBdr>
    </w:div>
    <w:div w:id="1160347273">
      <w:bodyDiv w:val="1"/>
      <w:marLeft w:val="0"/>
      <w:marRight w:val="0"/>
      <w:marTop w:val="0"/>
      <w:marBottom w:val="0"/>
      <w:divBdr>
        <w:top w:val="none" w:sz="0" w:space="0" w:color="auto"/>
        <w:left w:val="none" w:sz="0" w:space="0" w:color="auto"/>
        <w:bottom w:val="none" w:sz="0" w:space="0" w:color="auto"/>
        <w:right w:val="none" w:sz="0" w:space="0" w:color="auto"/>
      </w:divBdr>
    </w:div>
    <w:div w:id="1192112930">
      <w:bodyDiv w:val="1"/>
      <w:marLeft w:val="0"/>
      <w:marRight w:val="0"/>
      <w:marTop w:val="0"/>
      <w:marBottom w:val="0"/>
      <w:divBdr>
        <w:top w:val="none" w:sz="0" w:space="0" w:color="auto"/>
        <w:left w:val="none" w:sz="0" w:space="0" w:color="auto"/>
        <w:bottom w:val="none" w:sz="0" w:space="0" w:color="auto"/>
        <w:right w:val="none" w:sz="0" w:space="0" w:color="auto"/>
      </w:divBdr>
    </w:div>
    <w:div w:id="1216358972">
      <w:bodyDiv w:val="1"/>
      <w:marLeft w:val="0"/>
      <w:marRight w:val="0"/>
      <w:marTop w:val="0"/>
      <w:marBottom w:val="0"/>
      <w:divBdr>
        <w:top w:val="none" w:sz="0" w:space="0" w:color="auto"/>
        <w:left w:val="none" w:sz="0" w:space="0" w:color="auto"/>
        <w:bottom w:val="none" w:sz="0" w:space="0" w:color="auto"/>
        <w:right w:val="none" w:sz="0" w:space="0" w:color="auto"/>
      </w:divBdr>
    </w:div>
    <w:div w:id="1446388994">
      <w:bodyDiv w:val="1"/>
      <w:marLeft w:val="0"/>
      <w:marRight w:val="0"/>
      <w:marTop w:val="0"/>
      <w:marBottom w:val="0"/>
      <w:divBdr>
        <w:top w:val="none" w:sz="0" w:space="0" w:color="auto"/>
        <w:left w:val="none" w:sz="0" w:space="0" w:color="auto"/>
        <w:bottom w:val="none" w:sz="0" w:space="0" w:color="auto"/>
        <w:right w:val="none" w:sz="0" w:space="0" w:color="auto"/>
      </w:divBdr>
    </w:div>
    <w:div w:id="1639526610">
      <w:marLeft w:val="0"/>
      <w:marRight w:val="0"/>
      <w:marTop w:val="0"/>
      <w:marBottom w:val="0"/>
      <w:divBdr>
        <w:top w:val="none" w:sz="0" w:space="0" w:color="auto"/>
        <w:left w:val="none" w:sz="0" w:space="0" w:color="auto"/>
        <w:bottom w:val="none" w:sz="0" w:space="0" w:color="auto"/>
        <w:right w:val="none" w:sz="0" w:space="0" w:color="auto"/>
      </w:divBdr>
    </w:div>
    <w:div w:id="1690912969">
      <w:bodyDiv w:val="1"/>
      <w:marLeft w:val="0"/>
      <w:marRight w:val="0"/>
      <w:marTop w:val="0"/>
      <w:marBottom w:val="0"/>
      <w:divBdr>
        <w:top w:val="none" w:sz="0" w:space="0" w:color="auto"/>
        <w:left w:val="none" w:sz="0" w:space="0" w:color="auto"/>
        <w:bottom w:val="none" w:sz="0" w:space="0" w:color="auto"/>
        <w:right w:val="none" w:sz="0" w:space="0" w:color="auto"/>
      </w:divBdr>
    </w:div>
    <w:div w:id="1932278727">
      <w:bodyDiv w:val="1"/>
      <w:marLeft w:val="0"/>
      <w:marRight w:val="0"/>
      <w:marTop w:val="0"/>
      <w:marBottom w:val="0"/>
      <w:divBdr>
        <w:top w:val="none" w:sz="0" w:space="0" w:color="auto"/>
        <w:left w:val="none" w:sz="0" w:space="0" w:color="auto"/>
        <w:bottom w:val="none" w:sz="0" w:space="0" w:color="auto"/>
        <w:right w:val="none" w:sz="0" w:space="0" w:color="auto"/>
      </w:divBdr>
    </w:div>
    <w:div w:id="208499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YjhhYjExNzAtNmUyMi00NzM4LThhNWMtY2ZlMjJjNmRkZTg2%40thread.v2/0?context=%7b%22Tid%22%3a%223a78b0cd-7c8e-4929-83d5-190a6cc01365%22%2c%22Oid%22%3a%22899a5b3a-be0d-4fb8-a56a-1903d3d2a272%22%7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E0BD18-54D9-417D-AE79-3D425507A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Pages>
  <Words>1320</Words>
  <Characters>7130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ponto frio</dc:creator>
  <cp:lastModifiedBy>agem</cp:lastModifiedBy>
  <cp:revision>6</cp:revision>
  <cp:lastPrinted>2022-11-23T18:21:00Z</cp:lastPrinted>
  <dcterms:created xsi:type="dcterms:W3CDTF">2022-11-11T11:17:00Z</dcterms:created>
  <dcterms:modified xsi:type="dcterms:W3CDTF">2022-11-23T18:26:00Z</dcterms:modified>
</cp:coreProperties>
</file>